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41DB4" w14:textId="77777777" w:rsidR="001B7CBE" w:rsidRPr="00C41F2C" w:rsidRDefault="001B7CBE" w:rsidP="00C41F2C">
      <w:pPr>
        <w:pStyle w:val="HeaderTab"/>
      </w:pPr>
      <w:bookmarkStart w:id="0" w:name="_Hlk53643277"/>
      <w:r w:rsidRPr="00C41F2C">
        <w:t>Schedule a – statement of work contract activities</w:t>
      </w:r>
    </w:p>
    <w:p w14:paraId="02FA2D09" w14:textId="6E686077" w:rsidR="00E22246" w:rsidRPr="00C41F2C" w:rsidRDefault="00E22246" w:rsidP="00C41F2C">
      <w:pPr>
        <w:spacing w:before="120"/>
        <w:jc w:val="center"/>
        <w:rPr>
          <w:rFonts w:asciiTheme="minorHAnsi" w:eastAsia="Times New Roman" w:hAnsiTheme="minorHAnsi" w:cs="Arial"/>
          <w:b/>
          <w:bCs/>
          <w:sz w:val="22"/>
        </w:rPr>
      </w:pPr>
      <w:r w:rsidRPr="00C41F2C">
        <w:rPr>
          <w:rFonts w:asciiTheme="minorHAnsi" w:eastAsia="Times New Roman" w:hAnsiTheme="minorHAnsi" w:cs="Arial"/>
          <w:b/>
          <w:bCs/>
          <w:sz w:val="22"/>
        </w:rPr>
        <w:t xml:space="preserve">Request </w:t>
      </w:r>
      <w:r w:rsidR="004F16C5" w:rsidRPr="00C41F2C">
        <w:rPr>
          <w:rFonts w:asciiTheme="minorHAnsi" w:eastAsia="Times New Roman" w:hAnsiTheme="minorHAnsi" w:cs="Arial"/>
          <w:b/>
          <w:bCs/>
          <w:sz w:val="22"/>
        </w:rPr>
        <w:t>f</w:t>
      </w:r>
      <w:r w:rsidRPr="00C41F2C">
        <w:rPr>
          <w:rFonts w:asciiTheme="minorHAnsi" w:eastAsia="Times New Roman" w:hAnsiTheme="minorHAnsi" w:cs="Arial"/>
          <w:b/>
          <w:bCs/>
          <w:sz w:val="22"/>
        </w:rPr>
        <w:t xml:space="preserve">or Proposal </w:t>
      </w:r>
      <w:r w:rsidR="004D53DD" w:rsidRPr="00C41F2C">
        <w:rPr>
          <w:rFonts w:asciiTheme="minorHAnsi" w:eastAsia="Times New Roman" w:hAnsiTheme="minorHAnsi" w:cs="Arial"/>
          <w:b/>
          <w:bCs/>
          <w:sz w:val="22"/>
        </w:rPr>
        <w:t xml:space="preserve">(RFP) </w:t>
      </w:r>
      <w:r w:rsidRPr="00C41F2C">
        <w:rPr>
          <w:rFonts w:asciiTheme="minorHAnsi" w:eastAsia="Times New Roman" w:hAnsiTheme="minorHAnsi" w:cs="Arial"/>
          <w:b/>
          <w:bCs/>
          <w:sz w:val="22"/>
        </w:rPr>
        <w:t xml:space="preserve">No. </w:t>
      </w:r>
      <w:r w:rsidR="00AB58CD">
        <w:rPr>
          <w:rFonts w:asciiTheme="minorHAnsi" w:eastAsia="Times New Roman" w:hAnsiTheme="minorHAnsi" w:cs="Arial"/>
          <w:b/>
          <w:bCs/>
          <w:sz w:val="22"/>
        </w:rPr>
        <w:t>26000000</w:t>
      </w:r>
      <w:r w:rsidR="00225624">
        <w:rPr>
          <w:rFonts w:asciiTheme="minorHAnsi" w:eastAsia="Times New Roman" w:hAnsiTheme="minorHAnsi" w:cs="Arial"/>
          <w:b/>
          <w:bCs/>
          <w:sz w:val="22"/>
        </w:rPr>
        <w:t>2250</w:t>
      </w:r>
    </w:p>
    <w:p w14:paraId="141F5CCB" w14:textId="77777777" w:rsidR="000E6391" w:rsidRPr="0023712C" w:rsidRDefault="000E6391" w:rsidP="000E6391">
      <w:pPr>
        <w:autoSpaceDE w:val="0"/>
        <w:autoSpaceDN w:val="0"/>
        <w:adjustRightInd w:val="0"/>
        <w:spacing w:before="120" w:after="0"/>
        <w:jc w:val="center"/>
        <w:rPr>
          <w:rFonts w:asciiTheme="minorHAnsi" w:eastAsia="Times New Roman" w:hAnsiTheme="minorHAnsi" w:cs="Arial"/>
          <w:sz w:val="22"/>
        </w:rPr>
      </w:pPr>
      <w:bookmarkStart w:id="1" w:name="_Hlk53647427"/>
      <w:bookmarkEnd w:id="0"/>
      <w:r>
        <w:rPr>
          <w:rFonts w:asciiTheme="minorHAnsi" w:eastAsia="Times New Roman" w:hAnsiTheme="minorHAnsi" w:cs="Arial"/>
          <w:sz w:val="22"/>
        </w:rPr>
        <w:t>Cadillac Place – Repair Two Cooling Towers</w:t>
      </w:r>
    </w:p>
    <w:bookmarkEnd w:id="1"/>
    <w:p w14:paraId="5B6BBBFC" w14:textId="78E43BB6" w:rsidR="00E22246" w:rsidRPr="00C41F2C" w:rsidRDefault="00E22246" w:rsidP="00C41F2C">
      <w:pPr>
        <w:autoSpaceDE w:val="0"/>
        <w:autoSpaceDN w:val="0"/>
        <w:adjustRightInd w:val="0"/>
        <w:spacing w:before="120" w:after="0"/>
        <w:rPr>
          <w:rFonts w:asciiTheme="minorHAnsi" w:eastAsia="Times New Roman" w:hAnsiTheme="minorHAnsi" w:cs="Arial"/>
          <w:sz w:val="22"/>
        </w:rPr>
      </w:pPr>
      <w:r w:rsidRPr="00C41F2C">
        <w:rPr>
          <w:rFonts w:asciiTheme="minorHAnsi" w:eastAsia="Times New Roman" w:hAnsiTheme="minorHAnsi" w:cs="Arial"/>
          <w:sz w:val="22"/>
        </w:rPr>
        <w:t>This schedule identifies the anticipated requirements of any Contract resulting from this RFP. The term “Contractor” in this document refers to a bidder responding to this RFP, as well as the Contractor who is awarded the contract. The term “bidder” is used to identify where specific responses to the RFP are required.</w:t>
      </w:r>
    </w:p>
    <w:p w14:paraId="4F179E98" w14:textId="77777777" w:rsidR="00E22246" w:rsidRPr="00C41F2C" w:rsidRDefault="00E22246" w:rsidP="00C41F2C">
      <w:pPr>
        <w:autoSpaceDE w:val="0"/>
        <w:autoSpaceDN w:val="0"/>
        <w:adjustRightInd w:val="0"/>
        <w:spacing w:before="120" w:after="0"/>
        <w:rPr>
          <w:rFonts w:asciiTheme="minorHAnsi" w:eastAsia="Times New Roman" w:hAnsiTheme="minorHAnsi" w:cs="Arial"/>
          <w:sz w:val="22"/>
        </w:rPr>
      </w:pPr>
      <w:r w:rsidRPr="00C41F2C">
        <w:rPr>
          <w:rFonts w:asciiTheme="minorHAnsi" w:eastAsia="Times New Roman" w:hAnsiTheme="minorHAnsi" w:cs="Arial"/>
          <w:bCs/>
          <w:iCs/>
          <w:sz w:val="22"/>
        </w:rPr>
        <w:t xml:space="preserve">The Contractor must respond to each requirement or question and explain how it will fulfill each requirement. Attach any supplemental information and </w:t>
      </w:r>
      <w:proofErr w:type="gramStart"/>
      <w:r w:rsidRPr="00C41F2C">
        <w:rPr>
          <w:rFonts w:asciiTheme="minorHAnsi" w:eastAsia="Times New Roman" w:hAnsiTheme="minorHAnsi" w:cs="Arial"/>
          <w:bCs/>
          <w:iCs/>
          <w:sz w:val="22"/>
        </w:rPr>
        <w:t>appropriately</w:t>
      </w:r>
      <w:proofErr w:type="gramEnd"/>
      <w:r w:rsidRPr="00C41F2C">
        <w:rPr>
          <w:rFonts w:asciiTheme="minorHAnsi" w:eastAsia="Times New Roman" w:hAnsiTheme="minorHAnsi" w:cs="Arial"/>
          <w:bCs/>
          <w:iCs/>
          <w:sz w:val="22"/>
        </w:rPr>
        <w:t xml:space="preserve"> reference within your response.</w:t>
      </w:r>
    </w:p>
    <w:p w14:paraId="694AB5C3" w14:textId="06A987DC" w:rsidR="00320488" w:rsidRPr="000E6391" w:rsidRDefault="00E22246" w:rsidP="000E6391">
      <w:pPr>
        <w:spacing w:before="120" w:after="0"/>
        <w:rPr>
          <w:rFonts w:asciiTheme="minorHAnsi" w:eastAsia="Times New Roman" w:hAnsiTheme="minorHAnsi" w:cs="Arial"/>
          <w:b/>
          <w:sz w:val="22"/>
        </w:rPr>
      </w:pPr>
      <w:r w:rsidRPr="00C41F2C">
        <w:rPr>
          <w:rFonts w:asciiTheme="minorHAnsi" w:eastAsia="Times New Roman" w:hAnsiTheme="minorHAnsi" w:cs="Arial"/>
          <w:b/>
          <w:sz w:val="22"/>
          <w:shd w:val="clear" w:color="auto" w:fill="FFFFCC"/>
        </w:rPr>
        <w:t>IMPORTANT NOTE TO CONTRACTORS/BIDDERS</w:t>
      </w:r>
      <w:r w:rsidRPr="00C41F2C">
        <w:rPr>
          <w:rFonts w:asciiTheme="minorHAnsi" w:eastAsia="Times New Roman" w:hAnsiTheme="minorHAnsi" w:cs="Arial"/>
          <w:b/>
          <w:sz w:val="22"/>
        </w:rPr>
        <w:t>: There are specific requirements for which acceptance must be simply acknowledged through a checkbox(es), and others that require further explanation. Click one checkbox and complete the entries as identified.</w:t>
      </w:r>
      <w:bookmarkStart w:id="2" w:name="_Hlk39820706"/>
    </w:p>
    <w:p w14:paraId="7C962F2F" w14:textId="0FF51891" w:rsidR="00E22246" w:rsidRPr="00E77FA2" w:rsidRDefault="00E22246" w:rsidP="00E77FA2">
      <w:pPr>
        <w:autoSpaceDE w:val="0"/>
        <w:autoSpaceDN w:val="0"/>
        <w:adjustRightInd w:val="0"/>
        <w:spacing w:before="120"/>
        <w:rPr>
          <w:rFonts w:asciiTheme="minorHAnsi" w:eastAsia="Times New Roman" w:hAnsiTheme="minorHAnsi" w:cs="Arial"/>
          <w:b/>
          <w:sz w:val="22"/>
        </w:rPr>
      </w:pPr>
      <w:r w:rsidRPr="00C41F2C">
        <w:rPr>
          <w:rFonts w:asciiTheme="minorHAnsi" w:eastAsia="Times New Roman" w:hAnsiTheme="minorHAnsi" w:cs="Arial"/>
          <w:b/>
          <w:sz w:val="22"/>
        </w:rPr>
        <w:t>BACKGROUND</w:t>
      </w:r>
    </w:p>
    <w:p w14:paraId="424C803E" w14:textId="5B5F02E3" w:rsidR="000A5D1E" w:rsidRPr="000A5D1E" w:rsidRDefault="000A5D1E" w:rsidP="000A5D1E">
      <w:pPr>
        <w:pStyle w:val="BodyTextIndent"/>
        <w:ind w:left="0"/>
        <w:rPr>
          <w:highlight w:val="green"/>
        </w:rPr>
      </w:pPr>
      <w:r w:rsidRPr="00EA77FF">
        <w:rPr>
          <w:rFonts w:asciiTheme="minorHAnsi" w:hAnsiTheme="minorHAnsi"/>
          <w:sz w:val="22"/>
        </w:rPr>
        <w:t>The</w:t>
      </w:r>
      <w:r>
        <w:rPr>
          <w:rFonts w:asciiTheme="minorHAnsi" w:hAnsiTheme="minorHAnsi"/>
          <w:sz w:val="22"/>
        </w:rPr>
        <w:t xml:space="preserve"> State of Michigan is seeking services to repair two of the four 2-cell </w:t>
      </w:r>
      <w:r w:rsidRPr="00EA77FF">
        <w:rPr>
          <w:rFonts w:asciiTheme="minorHAnsi" w:hAnsiTheme="minorHAnsi"/>
          <w:sz w:val="22"/>
        </w:rPr>
        <w:t xml:space="preserve">cooling towers at Cadillac Place located in Detroit, MI.  There are multiple projects occurring at this facility that should not </w:t>
      </w:r>
      <w:proofErr w:type="gramStart"/>
      <w:r w:rsidRPr="00EA77FF">
        <w:rPr>
          <w:rFonts w:asciiTheme="minorHAnsi" w:hAnsiTheme="minorHAnsi"/>
          <w:sz w:val="22"/>
        </w:rPr>
        <w:t>impact</w:t>
      </w:r>
      <w:proofErr w:type="gramEnd"/>
      <w:r w:rsidRPr="00EA77FF">
        <w:rPr>
          <w:rFonts w:asciiTheme="minorHAnsi" w:hAnsiTheme="minorHAnsi"/>
          <w:sz w:val="22"/>
        </w:rPr>
        <w:t xml:space="preserve"> the cooling tower</w:t>
      </w:r>
      <w:r>
        <w:rPr>
          <w:rFonts w:asciiTheme="minorHAnsi" w:hAnsiTheme="minorHAnsi"/>
          <w:sz w:val="22"/>
        </w:rPr>
        <w:t xml:space="preserve"> repair work</w:t>
      </w:r>
      <w:r w:rsidRPr="00EA77FF">
        <w:rPr>
          <w:rFonts w:asciiTheme="minorHAnsi" w:hAnsiTheme="minorHAnsi"/>
          <w:sz w:val="22"/>
        </w:rPr>
        <w:t xml:space="preserve"> or the area immediately surrounding them.</w:t>
      </w:r>
    </w:p>
    <w:p w14:paraId="2F519386" w14:textId="12969DC4" w:rsidR="00E22246" w:rsidRPr="007F02D6" w:rsidRDefault="00E22246" w:rsidP="00C41F2C">
      <w:pPr>
        <w:autoSpaceDE w:val="0"/>
        <w:autoSpaceDN w:val="0"/>
        <w:adjustRightInd w:val="0"/>
        <w:spacing w:before="120" w:after="0"/>
        <w:rPr>
          <w:rFonts w:asciiTheme="minorHAnsi" w:eastAsia="Times New Roman" w:hAnsiTheme="minorHAnsi" w:cs="Arial"/>
          <w:b/>
          <w:bCs/>
          <w:iCs/>
          <w:color w:val="000000"/>
          <w:sz w:val="22"/>
        </w:rPr>
      </w:pPr>
      <w:r w:rsidRPr="00C41F2C">
        <w:rPr>
          <w:rFonts w:asciiTheme="minorHAnsi" w:eastAsia="Times New Roman" w:hAnsiTheme="minorHAnsi" w:cs="Arial"/>
          <w:b/>
          <w:bCs/>
          <w:iCs/>
          <w:color w:val="000000"/>
          <w:sz w:val="22"/>
        </w:rPr>
        <w:t>SCOPE</w:t>
      </w:r>
    </w:p>
    <w:p w14:paraId="7BA87F48" w14:textId="2E408BC0" w:rsidR="007F02D6" w:rsidRDefault="007F02D6" w:rsidP="007F02D6">
      <w:pPr>
        <w:spacing w:after="0"/>
        <w:rPr>
          <w:rFonts w:asciiTheme="minorHAnsi" w:hAnsiTheme="minorHAnsi"/>
          <w:sz w:val="22"/>
        </w:rPr>
      </w:pPr>
      <w:r>
        <w:rPr>
          <w:rFonts w:asciiTheme="minorHAnsi" w:eastAsia="Times New Roman" w:hAnsiTheme="minorHAnsi" w:cs="Arial"/>
          <w:bCs/>
          <w:iCs/>
          <w:color w:val="000000"/>
          <w:sz w:val="22"/>
        </w:rPr>
        <w:t>R</w:t>
      </w:r>
      <w:r w:rsidRPr="00EA77FF">
        <w:rPr>
          <w:rFonts w:asciiTheme="minorHAnsi" w:eastAsia="Times New Roman" w:hAnsiTheme="minorHAnsi" w:cs="Arial"/>
          <w:bCs/>
          <w:iCs/>
          <w:color w:val="000000"/>
          <w:sz w:val="22"/>
        </w:rPr>
        <w:t>epair</w:t>
      </w:r>
      <w:r>
        <w:rPr>
          <w:rFonts w:asciiTheme="minorHAnsi" w:eastAsia="Times New Roman" w:hAnsiTheme="minorHAnsi" w:cs="Arial"/>
          <w:bCs/>
          <w:iCs/>
          <w:color w:val="000000"/>
          <w:sz w:val="22"/>
        </w:rPr>
        <w:t xml:space="preserve"> two 2-cell BAC</w:t>
      </w:r>
      <w:r w:rsidRPr="00EA77FF">
        <w:rPr>
          <w:rFonts w:asciiTheme="minorHAnsi" w:eastAsia="Times New Roman" w:hAnsiTheme="minorHAnsi" w:cs="Arial"/>
          <w:bCs/>
          <w:iCs/>
          <w:color w:val="000000"/>
          <w:sz w:val="22"/>
        </w:rPr>
        <w:t xml:space="preserve"> cooling </w:t>
      </w:r>
      <w:proofErr w:type="gramStart"/>
      <w:r w:rsidR="00205DDF" w:rsidRPr="00EA77FF">
        <w:rPr>
          <w:rFonts w:asciiTheme="minorHAnsi" w:eastAsia="Times New Roman" w:hAnsiTheme="minorHAnsi" w:cs="Arial"/>
          <w:bCs/>
          <w:iCs/>
          <w:color w:val="000000"/>
          <w:sz w:val="22"/>
        </w:rPr>
        <w:t xml:space="preserve">towers </w:t>
      </w:r>
      <w:r w:rsidR="00205DDF">
        <w:rPr>
          <w:rFonts w:asciiTheme="minorHAnsi" w:eastAsia="Times New Roman" w:hAnsiTheme="minorHAnsi" w:cs="Arial"/>
          <w:bCs/>
          <w:iCs/>
          <w:color w:val="000000"/>
          <w:sz w:val="22"/>
        </w:rPr>
        <w:t>(#</w:t>
      </w:r>
      <w:proofErr w:type="gramEnd"/>
      <w:r w:rsidR="00ED5EDA">
        <w:rPr>
          <w:rFonts w:asciiTheme="minorHAnsi" w:eastAsia="Times New Roman" w:hAnsiTheme="minorHAnsi" w:cs="Arial"/>
          <w:bCs/>
          <w:iCs/>
          <w:color w:val="000000"/>
          <w:sz w:val="22"/>
        </w:rPr>
        <w:t>1</w:t>
      </w:r>
      <w:r w:rsidRPr="00EA77FF">
        <w:rPr>
          <w:rFonts w:asciiTheme="minorHAnsi" w:eastAsia="Times New Roman" w:hAnsiTheme="minorHAnsi" w:cs="Arial"/>
          <w:bCs/>
          <w:iCs/>
          <w:color w:val="000000"/>
          <w:sz w:val="22"/>
        </w:rPr>
        <w:t xml:space="preserve"> and #</w:t>
      </w:r>
      <w:r w:rsidR="00ED5EDA">
        <w:rPr>
          <w:rFonts w:asciiTheme="minorHAnsi" w:eastAsia="Times New Roman" w:hAnsiTheme="minorHAnsi" w:cs="Arial"/>
          <w:bCs/>
          <w:iCs/>
          <w:color w:val="000000"/>
          <w:sz w:val="22"/>
        </w:rPr>
        <w:t>2</w:t>
      </w:r>
      <w:r>
        <w:rPr>
          <w:rFonts w:asciiTheme="minorHAnsi" w:eastAsia="Times New Roman" w:hAnsiTheme="minorHAnsi" w:cs="Arial"/>
          <w:bCs/>
          <w:iCs/>
          <w:color w:val="000000"/>
          <w:sz w:val="22"/>
        </w:rPr>
        <w:t>)</w:t>
      </w:r>
      <w:r w:rsidRPr="00EA77FF">
        <w:rPr>
          <w:rFonts w:asciiTheme="minorHAnsi" w:eastAsia="Times New Roman" w:hAnsiTheme="minorHAnsi" w:cs="Arial"/>
          <w:bCs/>
          <w:iCs/>
          <w:color w:val="000000"/>
          <w:sz w:val="22"/>
        </w:rPr>
        <w:t xml:space="preserve"> located on the roof of Cadillac Place in Detroit, MI.  </w:t>
      </w:r>
      <w:r>
        <w:rPr>
          <w:rFonts w:asciiTheme="minorHAnsi" w:eastAsia="Times New Roman" w:hAnsiTheme="minorHAnsi" w:cs="Arial"/>
          <w:bCs/>
          <w:iCs/>
          <w:color w:val="000000"/>
          <w:sz w:val="22"/>
        </w:rPr>
        <w:t xml:space="preserve">The repairs shall include replacement of the hot water distribution basins, and the water inlet chambers on the two 2-cell cooling towers.  </w:t>
      </w:r>
      <w:r w:rsidRPr="007E77D7">
        <w:rPr>
          <w:rFonts w:asciiTheme="minorHAnsi" w:hAnsiTheme="minorHAnsi"/>
          <w:sz w:val="22"/>
        </w:rPr>
        <w:t>The distribution basin replacement will require water flow to the distribution</w:t>
      </w:r>
      <w:r>
        <w:rPr>
          <w:rFonts w:asciiTheme="minorHAnsi" w:hAnsiTheme="minorHAnsi"/>
          <w:sz w:val="22"/>
        </w:rPr>
        <w:t xml:space="preserve"> </w:t>
      </w:r>
      <w:r w:rsidRPr="007E77D7">
        <w:rPr>
          <w:rFonts w:asciiTheme="minorHAnsi" w:hAnsiTheme="minorHAnsi"/>
          <w:sz w:val="22"/>
        </w:rPr>
        <w:t>basins to be isolated (by SOM) and the basins to remain completely dry until the</w:t>
      </w:r>
      <w:r>
        <w:rPr>
          <w:rFonts w:asciiTheme="minorHAnsi" w:hAnsiTheme="minorHAnsi"/>
          <w:sz w:val="22"/>
        </w:rPr>
        <w:t xml:space="preserve"> </w:t>
      </w:r>
      <w:r w:rsidRPr="007E77D7">
        <w:rPr>
          <w:rFonts w:asciiTheme="minorHAnsi" w:hAnsiTheme="minorHAnsi"/>
          <w:sz w:val="22"/>
        </w:rPr>
        <w:t>replacement is complete. Replacement of the water inlet balancing chambers will</w:t>
      </w:r>
      <w:r>
        <w:rPr>
          <w:rFonts w:asciiTheme="minorHAnsi" w:hAnsiTheme="minorHAnsi"/>
          <w:sz w:val="22"/>
        </w:rPr>
        <w:t xml:space="preserve"> </w:t>
      </w:r>
      <w:r w:rsidRPr="007E77D7">
        <w:rPr>
          <w:rFonts w:asciiTheme="minorHAnsi" w:hAnsiTheme="minorHAnsi"/>
          <w:sz w:val="22"/>
        </w:rPr>
        <w:t>also require water flow to be isolated and may require the cold-water basin(s) to be</w:t>
      </w:r>
      <w:r>
        <w:rPr>
          <w:rFonts w:asciiTheme="minorHAnsi" w:hAnsiTheme="minorHAnsi"/>
          <w:sz w:val="22"/>
        </w:rPr>
        <w:t xml:space="preserve"> </w:t>
      </w:r>
      <w:r w:rsidRPr="007E77D7">
        <w:rPr>
          <w:rFonts w:asciiTheme="minorHAnsi" w:hAnsiTheme="minorHAnsi"/>
          <w:sz w:val="22"/>
        </w:rPr>
        <w:t xml:space="preserve">drained for access to the interior of each cell. </w:t>
      </w:r>
      <w:r>
        <w:rPr>
          <w:rFonts w:asciiTheme="minorHAnsi" w:hAnsiTheme="minorHAnsi"/>
          <w:sz w:val="22"/>
        </w:rPr>
        <w:t xml:space="preserve"> </w:t>
      </w:r>
    </w:p>
    <w:p w14:paraId="0A27D89B" w14:textId="77777777" w:rsidR="007F02D6" w:rsidRDefault="007F02D6" w:rsidP="007F02D6">
      <w:pPr>
        <w:spacing w:after="0"/>
        <w:rPr>
          <w:rFonts w:asciiTheme="minorHAnsi" w:hAnsiTheme="minorHAnsi"/>
          <w:sz w:val="22"/>
        </w:rPr>
      </w:pPr>
      <w:r>
        <w:rPr>
          <w:rFonts w:asciiTheme="minorHAnsi" w:hAnsiTheme="minorHAnsi"/>
          <w:sz w:val="22"/>
        </w:rPr>
        <w:t>Remove and replace the balance clean</w:t>
      </w:r>
      <w:r w:rsidRPr="007E77D7">
        <w:rPr>
          <w:rFonts w:asciiTheme="minorHAnsi" w:hAnsiTheme="minorHAnsi"/>
          <w:sz w:val="22"/>
        </w:rPr>
        <w:t xml:space="preserve"> HDPE chambers</w:t>
      </w:r>
      <w:r>
        <w:rPr>
          <w:rFonts w:asciiTheme="minorHAnsi" w:hAnsiTheme="minorHAnsi"/>
          <w:sz w:val="22"/>
        </w:rPr>
        <w:t xml:space="preserve"> </w:t>
      </w:r>
      <w:r w:rsidRPr="007E77D7">
        <w:rPr>
          <w:rFonts w:asciiTheme="minorHAnsi" w:hAnsiTheme="minorHAnsi"/>
          <w:sz w:val="22"/>
        </w:rPr>
        <w:t>with new galvanized steel TEE’s, new flanges to</w:t>
      </w:r>
      <w:r>
        <w:rPr>
          <w:rFonts w:asciiTheme="minorHAnsi" w:hAnsiTheme="minorHAnsi"/>
          <w:sz w:val="22"/>
        </w:rPr>
        <w:t xml:space="preserve"> </w:t>
      </w:r>
      <w:r w:rsidRPr="007E77D7">
        <w:rPr>
          <w:rFonts w:asciiTheme="minorHAnsi" w:hAnsiTheme="minorHAnsi"/>
          <w:sz w:val="22"/>
        </w:rPr>
        <w:t>mount inside the towers, new reducers (8” inlet to 6” reducers on either side), and</w:t>
      </w:r>
      <w:r>
        <w:rPr>
          <w:rFonts w:asciiTheme="minorHAnsi" w:hAnsiTheme="minorHAnsi"/>
          <w:sz w:val="22"/>
        </w:rPr>
        <w:t xml:space="preserve"> </w:t>
      </w:r>
      <w:r w:rsidRPr="007E77D7">
        <w:rPr>
          <w:rFonts w:asciiTheme="minorHAnsi" w:hAnsiTheme="minorHAnsi"/>
          <w:sz w:val="22"/>
        </w:rPr>
        <w:t>new connectors as required to reuse the existing schedule 40 PVC risers going to the</w:t>
      </w:r>
      <w:r>
        <w:rPr>
          <w:rFonts w:asciiTheme="minorHAnsi" w:hAnsiTheme="minorHAnsi"/>
          <w:sz w:val="22"/>
        </w:rPr>
        <w:t xml:space="preserve"> </w:t>
      </w:r>
      <w:r w:rsidRPr="007E77D7">
        <w:rPr>
          <w:rFonts w:asciiTheme="minorHAnsi" w:hAnsiTheme="minorHAnsi"/>
          <w:sz w:val="22"/>
        </w:rPr>
        <w:t>distribution basins.</w:t>
      </w:r>
      <w:r>
        <w:rPr>
          <w:rFonts w:asciiTheme="minorHAnsi" w:hAnsiTheme="minorHAnsi"/>
          <w:sz w:val="22"/>
        </w:rPr>
        <w:t xml:space="preserve">  T</w:t>
      </w:r>
      <w:r w:rsidRPr="007E77D7">
        <w:rPr>
          <w:rFonts w:asciiTheme="minorHAnsi" w:hAnsiTheme="minorHAnsi"/>
          <w:sz w:val="22"/>
        </w:rPr>
        <w:t xml:space="preserve">he </w:t>
      </w:r>
      <w:r>
        <w:rPr>
          <w:rFonts w:asciiTheme="minorHAnsi" w:hAnsiTheme="minorHAnsi"/>
          <w:sz w:val="22"/>
        </w:rPr>
        <w:t>o</w:t>
      </w:r>
      <w:r w:rsidRPr="007E77D7">
        <w:rPr>
          <w:rFonts w:asciiTheme="minorHAnsi" w:hAnsiTheme="minorHAnsi"/>
          <w:sz w:val="22"/>
        </w:rPr>
        <w:t>riginal balance</w:t>
      </w:r>
      <w:r>
        <w:rPr>
          <w:rFonts w:asciiTheme="minorHAnsi" w:hAnsiTheme="minorHAnsi"/>
          <w:sz w:val="22"/>
        </w:rPr>
        <w:t xml:space="preserve"> </w:t>
      </w:r>
      <w:r w:rsidRPr="007E77D7">
        <w:rPr>
          <w:rFonts w:asciiTheme="minorHAnsi" w:hAnsiTheme="minorHAnsi"/>
          <w:sz w:val="22"/>
        </w:rPr>
        <w:t xml:space="preserve">clean chambers were made using HDPE (high density polyethylene) </w:t>
      </w:r>
      <w:r>
        <w:rPr>
          <w:rFonts w:asciiTheme="minorHAnsi" w:hAnsiTheme="minorHAnsi"/>
          <w:sz w:val="22"/>
        </w:rPr>
        <w:t xml:space="preserve">and are currently leaking from </w:t>
      </w:r>
      <w:r w:rsidRPr="007E77D7">
        <w:rPr>
          <w:rFonts w:asciiTheme="minorHAnsi" w:hAnsiTheme="minorHAnsi"/>
          <w:sz w:val="22"/>
        </w:rPr>
        <w:t>six out of</w:t>
      </w:r>
      <w:r>
        <w:rPr>
          <w:rFonts w:asciiTheme="minorHAnsi" w:hAnsiTheme="minorHAnsi"/>
          <w:sz w:val="22"/>
        </w:rPr>
        <w:t xml:space="preserve"> </w:t>
      </w:r>
      <w:r w:rsidRPr="007E77D7">
        <w:rPr>
          <w:rFonts w:asciiTheme="minorHAnsi" w:hAnsiTheme="minorHAnsi"/>
          <w:sz w:val="22"/>
        </w:rPr>
        <w:t>eight chambers</w:t>
      </w:r>
      <w:r>
        <w:rPr>
          <w:rFonts w:asciiTheme="minorHAnsi" w:hAnsiTheme="minorHAnsi"/>
          <w:sz w:val="22"/>
        </w:rPr>
        <w:t xml:space="preserve">.  </w:t>
      </w:r>
    </w:p>
    <w:p w14:paraId="1E74A346" w14:textId="35AD7811" w:rsidR="007F02D6" w:rsidRPr="007F02D6" w:rsidRDefault="007F02D6" w:rsidP="007F02D6">
      <w:pPr>
        <w:pStyle w:val="BodyTextIndent"/>
        <w:ind w:left="0"/>
      </w:pPr>
      <w:r>
        <w:rPr>
          <w:rFonts w:asciiTheme="minorHAnsi" w:hAnsiTheme="minorHAnsi"/>
          <w:sz w:val="22"/>
        </w:rPr>
        <w:t xml:space="preserve">Replace the </w:t>
      </w:r>
      <w:r w:rsidRPr="007E77D7">
        <w:rPr>
          <w:rFonts w:asciiTheme="minorHAnsi" w:hAnsiTheme="minorHAnsi"/>
          <w:sz w:val="22"/>
        </w:rPr>
        <w:t>(8)</w:t>
      </w:r>
      <w:r>
        <w:rPr>
          <w:rFonts w:asciiTheme="minorHAnsi" w:hAnsiTheme="minorHAnsi"/>
          <w:sz w:val="22"/>
        </w:rPr>
        <w:t xml:space="preserve"> </w:t>
      </w:r>
      <w:r w:rsidRPr="007E77D7">
        <w:rPr>
          <w:rFonts w:asciiTheme="minorHAnsi" w:hAnsiTheme="minorHAnsi"/>
          <w:sz w:val="22"/>
        </w:rPr>
        <w:t xml:space="preserve">electric immersion basin heaters </w:t>
      </w:r>
      <w:r>
        <w:rPr>
          <w:rFonts w:asciiTheme="minorHAnsi" w:hAnsiTheme="minorHAnsi"/>
          <w:sz w:val="22"/>
        </w:rPr>
        <w:t>while</w:t>
      </w:r>
      <w:r w:rsidRPr="007E77D7">
        <w:rPr>
          <w:rFonts w:asciiTheme="minorHAnsi" w:hAnsiTheme="minorHAnsi"/>
          <w:sz w:val="22"/>
        </w:rPr>
        <w:t xml:space="preserve"> the cooling tower cells </w:t>
      </w:r>
      <w:r>
        <w:rPr>
          <w:rFonts w:asciiTheme="minorHAnsi" w:hAnsiTheme="minorHAnsi"/>
          <w:sz w:val="22"/>
        </w:rPr>
        <w:t xml:space="preserve">are </w:t>
      </w:r>
      <w:r w:rsidRPr="007E77D7">
        <w:rPr>
          <w:rFonts w:asciiTheme="minorHAnsi" w:hAnsiTheme="minorHAnsi"/>
          <w:sz w:val="22"/>
        </w:rPr>
        <w:t xml:space="preserve">isolated and </w:t>
      </w:r>
      <w:r>
        <w:rPr>
          <w:rFonts w:asciiTheme="minorHAnsi" w:hAnsiTheme="minorHAnsi"/>
          <w:sz w:val="22"/>
        </w:rPr>
        <w:t xml:space="preserve">there is </w:t>
      </w:r>
      <w:r w:rsidRPr="007E77D7">
        <w:rPr>
          <w:rFonts w:asciiTheme="minorHAnsi" w:hAnsiTheme="minorHAnsi"/>
          <w:sz w:val="22"/>
        </w:rPr>
        <w:t>no water in the tower basins.</w:t>
      </w:r>
    </w:p>
    <w:bookmarkEnd w:id="2"/>
    <w:p w14:paraId="679542B6" w14:textId="77777777" w:rsidR="00E22246" w:rsidRPr="00C41F2C" w:rsidRDefault="00E22246" w:rsidP="00C41F2C">
      <w:pPr>
        <w:autoSpaceDE w:val="0"/>
        <w:autoSpaceDN w:val="0"/>
        <w:adjustRightInd w:val="0"/>
        <w:spacing w:before="120" w:after="0"/>
        <w:rPr>
          <w:rFonts w:asciiTheme="minorHAnsi" w:eastAsia="Times New Roman" w:hAnsiTheme="minorHAnsi" w:cs="Arial"/>
          <w:b/>
          <w:bCs/>
          <w:iCs/>
          <w:caps/>
          <w:color w:val="000000"/>
          <w:sz w:val="22"/>
        </w:rPr>
      </w:pPr>
      <w:r w:rsidRPr="00C41F2C">
        <w:rPr>
          <w:rFonts w:asciiTheme="minorHAnsi" w:eastAsia="Times New Roman" w:hAnsiTheme="minorHAnsi" w:cs="Arial"/>
          <w:b/>
          <w:bCs/>
          <w:iCs/>
          <w:caps/>
          <w:color w:val="000000"/>
          <w:sz w:val="22"/>
        </w:rPr>
        <w:t>Requirements</w:t>
      </w:r>
    </w:p>
    <w:p w14:paraId="5A322CE6" w14:textId="726CC6B7" w:rsidR="00994384" w:rsidRPr="007E77D7" w:rsidRDefault="00994384" w:rsidP="00994384">
      <w:pPr>
        <w:pStyle w:val="BodyTextIndent"/>
        <w:ind w:left="0"/>
        <w:rPr>
          <w:rFonts w:asciiTheme="minorHAnsi" w:hAnsiTheme="minorHAnsi"/>
          <w:sz w:val="22"/>
        </w:rPr>
      </w:pPr>
      <w:r>
        <w:rPr>
          <w:rFonts w:asciiTheme="minorHAnsi" w:eastAsia="Times New Roman" w:hAnsiTheme="minorHAnsi" w:cs="Arial"/>
          <w:bCs/>
          <w:iCs/>
          <w:color w:val="000000"/>
          <w:sz w:val="22"/>
        </w:rPr>
        <w:t>Contractor shall provide all necessary materials, equipment, tools, PPE, fall protection, unloading of new material and transporting to the roof, handling all old material/debris and placing in dumpsters provided by Contractor, freight, and supervision to repair two cooling towers.</w:t>
      </w:r>
    </w:p>
    <w:p w14:paraId="51F16200" w14:textId="02A51D6D" w:rsidR="00994384" w:rsidRDefault="00994384" w:rsidP="00994384">
      <w:pPr>
        <w:pStyle w:val="BodyTextIndent"/>
        <w:ind w:left="0"/>
        <w:rPr>
          <w:rFonts w:asciiTheme="minorHAnsi" w:eastAsia="Times New Roman" w:hAnsiTheme="minorHAnsi" w:cs="Arial"/>
          <w:bCs/>
          <w:iCs/>
          <w:color w:val="000000"/>
          <w:sz w:val="22"/>
        </w:rPr>
      </w:pPr>
      <w:r>
        <w:rPr>
          <w:rFonts w:asciiTheme="minorHAnsi" w:eastAsia="Times New Roman" w:hAnsiTheme="minorHAnsi" w:cs="Arial"/>
          <w:bCs/>
          <w:iCs/>
          <w:color w:val="000000"/>
          <w:sz w:val="22"/>
        </w:rPr>
        <w:t>Scope of work includes</w:t>
      </w:r>
      <w:r w:rsidR="00214829">
        <w:rPr>
          <w:rFonts w:asciiTheme="minorHAnsi" w:eastAsia="Times New Roman" w:hAnsiTheme="minorHAnsi" w:cs="Arial"/>
          <w:bCs/>
          <w:iCs/>
          <w:color w:val="000000"/>
          <w:sz w:val="22"/>
        </w:rPr>
        <w:t xml:space="preserve">, but </w:t>
      </w:r>
      <w:proofErr w:type="gramStart"/>
      <w:r w:rsidR="00214829">
        <w:rPr>
          <w:rFonts w:asciiTheme="minorHAnsi" w:eastAsia="Times New Roman" w:hAnsiTheme="minorHAnsi" w:cs="Arial"/>
          <w:bCs/>
          <w:iCs/>
          <w:color w:val="000000"/>
          <w:sz w:val="22"/>
        </w:rPr>
        <w:t>not</w:t>
      </w:r>
      <w:proofErr w:type="gramEnd"/>
      <w:r w:rsidR="00214829">
        <w:rPr>
          <w:rFonts w:asciiTheme="minorHAnsi" w:eastAsia="Times New Roman" w:hAnsiTheme="minorHAnsi" w:cs="Arial"/>
          <w:bCs/>
          <w:iCs/>
          <w:color w:val="000000"/>
          <w:sz w:val="22"/>
        </w:rPr>
        <w:t xml:space="preserve"> limited to</w:t>
      </w:r>
      <w:r>
        <w:rPr>
          <w:rFonts w:asciiTheme="minorHAnsi" w:eastAsia="Times New Roman" w:hAnsiTheme="minorHAnsi" w:cs="Arial"/>
          <w:bCs/>
          <w:iCs/>
          <w:color w:val="000000"/>
          <w:sz w:val="22"/>
        </w:rPr>
        <w:t xml:space="preserve"> the following:</w:t>
      </w:r>
    </w:p>
    <w:p w14:paraId="344969CD" w14:textId="77777777" w:rsidR="00994384" w:rsidRPr="0023712C" w:rsidRDefault="00994384" w:rsidP="00994384">
      <w:pPr>
        <w:pStyle w:val="ListParagraph"/>
        <w:numPr>
          <w:ilvl w:val="0"/>
          <w:numId w:val="26"/>
        </w:numPr>
        <w:spacing w:after="0"/>
        <w:contextualSpacing w:val="0"/>
        <w:rPr>
          <w:rFonts w:asciiTheme="minorHAnsi" w:eastAsia="Times New Roman" w:hAnsiTheme="minorHAnsi" w:cs="Arial"/>
          <w:sz w:val="22"/>
        </w:rPr>
      </w:pPr>
      <w:r>
        <w:rPr>
          <w:rFonts w:asciiTheme="minorHAnsi" w:eastAsia="Times New Roman" w:hAnsiTheme="minorHAnsi" w:cs="Arial"/>
          <w:sz w:val="22"/>
        </w:rPr>
        <w:t>Disconnect water inlet piping connections at the distribution basins</w:t>
      </w:r>
    </w:p>
    <w:p w14:paraId="7F6CA21A" w14:textId="77777777" w:rsidR="00994384" w:rsidRDefault="00994384" w:rsidP="00994384">
      <w:pPr>
        <w:pStyle w:val="ListParagraph"/>
        <w:numPr>
          <w:ilvl w:val="0"/>
          <w:numId w:val="26"/>
        </w:numPr>
        <w:spacing w:after="0"/>
        <w:contextualSpacing w:val="0"/>
        <w:rPr>
          <w:rFonts w:asciiTheme="minorHAnsi" w:eastAsia="Times New Roman" w:hAnsiTheme="minorHAnsi" w:cs="Arial"/>
          <w:sz w:val="22"/>
        </w:rPr>
      </w:pPr>
      <w:r>
        <w:rPr>
          <w:rFonts w:asciiTheme="minorHAnsi" w:eastAsia="Times New Roman" w:hAnsiTheme="minorHAnsi" w:cs="Arial"/>
          <w:sz w:val="22"/>
        </w:rPr>
        <w:lastRenderedPageBreak/>
        <w:t>Remove the existing galvanized hot water distribution assemblies including covers, nozzles, basin side walls</w:t>
      </w:r>
    </w:p>
    <w:p w14:paraId="3A1120F4" w14:textId="77777777" w:rsidR="00951EAD" w:rsidRPr="00EE5AC9" w:rsidRDefault="00951EAD" w:rsidP="00EE5AC9">
      <w:pPr>
        <w:pStyle w:val="ListParagraph"/>
        <w:numPr>
          <w:ilvl w:val="0"/>
          <w:numId w:val="26"/>
        </w:numPr>
        <w:spacing w:after="0"/>
        <w:contextualSpacing w:val="0"/>
        <w:rPr>
          <w:rFonts w:asciiTheme="minorHAnsi" w:eastAsia="Times New Roman" w:hAnsiTheme="minorHAnsi" w:cs="Arial"/>
          <w:sz w:val="22"/>
        </w:rPr>
      </w:pPr>
      <w:r w:rsidRPr="00EE5AC9">
        <w:rPr>
          <w:rFonts w:asciiTheme="minorHAnsi" w:eastAsia="Times New Roman" w:hAnsiTheme="minorHAnsi" w:cs="Arial"/>
          <w:sz w:val="22"/>
        </w:rPr>
        <w:t>Disconnect and remove the existing 20HP 2speed/1winding TEAO cooling tower fan motor, motor sheave and bushing from each cell</w:t>
      </w:r>
    </w:p>
    <w:p w14:paraId="38CF4C6D" w14:textId="77777777" w:rsidR="00951EAD" w:rsidRPr="00EE5AC9" w:rsidRDefault="00951EAD" w:rsidP="00EE5AC9">
      <w:pPr>
        <w:pStyle w:val="ListParagraph"/>
        <w:numPr>
          <w:ilvl w:val="0"/>
          <w:numId w:val="26"/>
        </w:numPr>
        <w:spacing w:after="0"/>
        <w:contextualSpacing w:val="0"/>
        <w:rPr>
          <w:rFonts w:asciiTheme="minorHAnsi" w:eastAsia="Times New Roman" w:hAnsiTheme="minorHAnsi" w:cs="Arial"/>
          <w:sz w:val="22"/>
        </w:rPr>
      </w:pPr>
      <w:r w:rsidRPr="00EE5AC9">
        <w:rPr>
          <w:rFonts w:asciiTheme="minorHAnsi" w:eastAsia="Times New Roman" w:hAnsiTheme="minorHAnsi" w:cs="Arial"/>
          <w:sz w:val="22"/>
        </w:rPr>
        <w:t>Provide and install NEW 20HP 2speed/1winding TEAO cooling tower duty fan motor with new aluminum motor sheave, and bushing in each cell </w:t>
      </w:r>
    </w:p>
    <w:p w14:paraId="72A200CF" w14:textId="7BB062E8" w:rsidR="00287AB9" w:rsidRPr="00EE5AC9" w:rsidRDefault="00287AB9" w:rsidP="00EE5AC9">
      <w:pPr>
        <w:pStyle w:val="ListParagraph"/>
        <w:numPr>
          <w:ilvl w:val="0"/>
          <w:numId w:val="26"/>
        </w:numPr>
        <w:spacing w:after="0"/>
        <w:contextualSpacing w:val="0"/>
        <w:rPr>
          <w:rFonts w:asciiTheme="minorHAnsi" w:eastAsia="Times New Roman" w:hAnsiTheme="minorHAnsi" w:cs="Arial"/>
          <w:sz w:val="22"/>
        </w:rPr>
      </w:pPr>
      <w:r w:rsidRPr="00EE5AC9">
        <w:rPr>
          <w:rFonts w:asciiTheme="minorHAnsi" w:eastAsia="Times New Roman" w:hAnsiTheme="minorHAnsi" w:cs="Arial"/>
          <w:sz w:val="22"/>
        </w:rPr>
        <w:t>Remove the existing fan shaft, fan shaft bearings, bushings, and belt from each cell</w:t>
      </w:r>
    </w:p>
    <w:p w14:paraId="4C05FF42" w14:textId="77777777" w:rsidR="00287AB9" w:rsidRPr="00EE5AC9" w:rsidRDefault="00287AB9" w:rsidP="00EE5AC9">
      <w:pPr>
        <w:pStyle w:val="ListParagraph"/>
        <w:numPr>
          <w:ilvl w:val="0"/>
          <w:numId w:val="26"/>
        </w:numPr>
        <w:spacing w:after="0"/>
        <w:contextualSpacing w:val="0"/>
        <w:rPr>
          <w:rFonts w:asciiTheme="minorHAnsi" w:eastAsia="Times New Roman" w:hAnsiTheme="minorHAnsi" w:cs="Arial"/>
          <w:sz w:val="22"/>
        </w:rPr>
      </w:pPr>
      <w:r w:rsidRPr="00EE5AC9">
        <w:rPr>
          <w:rFonts w:asciiTheme="minorHAnsi" w:eastAsia="Times New Roman" w:hAnsiTheme="minorHAnsi" w:cs="Arial"/>
          <w:sz w:val="22"/>
        </w:rPr>
        <w:t>Provide and install new fan shaft, fan shaft bearings, bushings, and belt in each cell</w:t>
      </w:r>
    </w:p>
    <w:p w14:paraId="1D1E5CC6" w14:textId="77777777" w:rsidR="00287AB9" w:rsidRPr="00EE5AC9" w:rsidRDefault="00287AB9" w:rsidP="000414B5">
      <w:pPr>
        <w:pStyle w:val="ListParagraph"/>
        <w:numPr>
          <w:ilvl w:val="1"/>
          <w:numId w:val="26"/>
        </w:numPr>
        <w:spacing w:after="0"/>
        <w:contextualSpacing w:val="0"/>
        <w:rPr>
          <w:rFonts w:asciiTheme="minorHAnsi" w:eastAsia="Times New Roman" w:hAnsiTheme="minorHAnsi" w:cs="Arial"/>
          <w:sz w:val="22"/>
        </w:rPr>
      </w:pPr>
      <w:r w:rsidRPr="00EE5AC9">
        <w:rPr>
          <w:rFonts w:asciiTheme="minorHAnsi" w:eastAsia="Times New Roman" w:hAnsiTheme="minorHAnsi" w:cs="Arial"/>
          <w:sz w:val="22"/>
        </w:rPr>
        <w:t>Scope based on reusing existing aluminum fan sheaves and fan assemblies</w:t>
      </w:r>
    </w:p>
    <w:p w14:paraId="0593CE56" w14:textId="77777777" w:rsidR="00994384" w:rsidRPr="000600B0" w:rsidRDefault="00994384" w:rsidP="00994384">
      <w:pPr>
        <w:pStyle w:val="ListParagraph"/>
        <w:numPr>
          <w:ilvl w:val="0"/>
          <w:numId w:val="26"/>
        </w:numPr>
        <w:spacing w:after="0"/>
        <w:contextualSpacing w:val="0"/>
        <w:rPr>
          <w:rFonts w:asciiTheme="minorHAnsi" w:eastAsia="Times New Roman" w:hAnsiTheme="minorHAnsi" w:cs="Arial"/>
          <w:sz w:val="22"/>
        </w:rPr>
      </w:pPr>
      <w:r w:rsidRPr="00F72500">
        <w:rPr>
          <w:rFonts w:asciiTheme="minorHAnsi" w:eastAsia="Times New Roman" w:hAnsiTheme="minorHAnsi" w:cs="Arial"/>
          <w:sz w:val="22"/>
        </w:rPr>
        <w:t>Provide and install all new galvanized steel hot water distribution assemblies</w:t>
      </w:r>
      <w:r>
        <w:rPr>
          <w:rFonts w:asciiTheme="minorHAnsi" w:eastAsia="Times New Roman" w:hAnsiTheme="minorHAnsi" w:cs="Arial"/>
          <w:sz w:val="22"/>
        </w:rPr>
        <w:t xml:space="preserve"> </w:t>
      </w:r>
      <w:r w:rsidRPr="000600B0">
        <w:rPr>
          <w:rFonts w:asciiTheme="minorHAnsi" w:eastAsia="Times New Roman" w:hAnsiTheme="minorHAnsi" w:cs="Arial"/>
          <w:sz w:val="22"/>
        </w:rPr>
        <w:t>including new nozzles and covers</w:t>
      </w:r>
    </w:p>
    <w:p w14:paraId="125F7BB5" w14:textId="77777777" w:rsidR="00994384" w:rsidRPr="000600B0" w:rsidRDefault="00994384" w:rsidP="00994384">
      <w:pPr>
        <w:pStyle w:val="ListParagraph"/>
        <w:numPr>
          <w:ilvl w:val="0"/>
          <w:numId w:val="26"/>
        </w:numPr>
        <w:spacing w:after="0"/>
        <w:contextualSpacing w:val="0"/>
        <w:rPr>
          <w:rFonts w:asciiTheme="minorHAnsi" w:eastAsia="Times New Roman" w:hAnsiTheme="minorHAnsi" w:cs="Arial"/>
          <w:sz w:val="22"/>
        </w:rPr>
      </w:pPr>
      <w:r w:rsidRPr="00F72500">
        <w:rPr>
          <w:rFonts w:asciiTheme="minorHAnsi" w:eastAsia="Times New Roman" w:hAnsiTheme="minorHAnsi" w:cs="Arial"/>
          <w:sz w:val="22"/>
        </w:rPr>
        <w:t>Re-connect water inlet piping connection at new basins including new flange</w:t>
      </w:r>
      <w:r>
        <w:rPr>
          <w:rFonts w:asciiTheme="minorHAnsi" w:eastAsia="Times New Roman" w:hAnsiTheme="minorHAnsi" w:cs="Arial"/>
          <w:sz w:val="22"/>
        </w:rPr>
        <w:t xml:space="preserve"> </w:t>
      </w:r>
      <w:r w:rsidRPr="000600B0">
        <w:rPr>
          <w:rFonts w:asciiTheme="minorHAnsi" w:eastAsia="Times New Roman" w:hAnsiTheme="minorHAnsi" w:cs="Arial"/>
          <w:sz w:val="22"/>
        </w:rPr>
        <w:t>gaskets and hardware</w:t>
      </w:r>
    </w:p>
    <w:p w14:paraId="741986A6" w14:textId="77777777" w:rsidR="00994384" w:rsidRDefault="00994384" w:rsidP="00994384">
      <w:pPr>
        <w:pStyle w:val="ListParagraph"/>
        <w:numPr>
          <w:ilvl w:val="0"/>
          <w:numId w:val="26"/>
        </w:numPr>
        <w:spacing w:after="0"/>
        <w:contextualSpacing w:val="0"/>
        <w:rPr>
          <w:rFonts w:asciiTheme="minorHAnsi" w:eastAsia="Times New Roman" w:hAnsiTheme="minorHAnsi" w:cs="Arial"/>
          <w:sz w:val="22"/>
        </w:rPr>
      </w:pPr>
      <w:r w:rsidRPr="00F72500">
        <w:rPr>
          <w:rFonts w:asciiTheme="minorHAnsi" w:eastAsia="Times New Roman" w:hAnsiTheme="minorHAnsi" w:cs="Arial"/>
          <w:sz w:val="22"/>
        </w:rPr>
        <w:t>Remove the existing water inlet balance clean chamber assemblies and</w:t>
      </w:r>
      <w:r>
        <w:rPr>
          <w:rFonts w:asciiTheme="minorHAnsi" w:eastAsia="Times New Roman" w:hAnsiTheme="minorHAnsi" w:cs="Arial"/>
          <w:sz w:val="22"/>
        </w:rPr>
        <w:t xml:space="preserve"> </w:t>
      </w:r>
      <w:r w:rsidRPr="000600B0">
        <w:rPr>
          <w:rFonts w:asciiTheme="minorHAnsi" w:eastAsia="Times New Roman" w:hAnsiTheme="minorHAnsi" w:cs="Arial"/>
          <w:sz w:val="22"/>
        </w:rPr>
        <w:t>associated connectors</w:t>
      </w:r>
    </w:p>
    <w:p w14:paraId="1743C570" w14:textId="652DBB3C" w:rsidR="00225624" w:rsidRPr="000600B0" w:rsidRDefault="00225624" w:rsidP="00994384">
      <w:pPr>
        <w:pStyle w:val="ListParagraph"/>
        <w:numPr>
          <w:ilvl w:val="0"/>
          <w:numId w:val="26"/>
        </w:numPr>
        <w:spacing w:after="0"/>
        <w:contextualSpacing w:val="0"/>
        <w:rPr>
          <w:rFonts w:asciiTheme="minorHAnsi" w:eastAsia="Times New Roman" w:hAnsiTheme="minorHAnsi" w:cs="Arial"/>
          <w:sz w:val="22"/>
        </w:rPr>
      </w:pPr>
      <w:r>
        <w:rPr>
          <w:rFonts w:asciiTheme="minorHAnsi" w:eastAsia="Times New Roman" w:hAnsiTheme="minorHAnsi" w:cs="Arial"/>
          <w:sz w:val="22"/>
        </w:rPr>
        <w:t>Provide and install</w:t>
      </w:r>
      <w:r w:rsidRPr="00225624">
        <w:rPr>
          <w:rFonts w:asciiTheme="minorHAnsi" w:eastAsia="Times New Roman" w:hAnsiTheme="minorHAnsi" w:cs="Arial"/>
          <w:sz w:val="22"/>
        </w:rPr>
        <w:t xml:space="preserve"> shut off valves before the actuators (2) on each tower</w:t>
      </w:r>
    </w:p>
    <w:p w14:paraId="124F7B7A" w14:textId="77777777" w:rsidR="00994384" w:rsidRPr="000600B0" w:rsidRDefault="00994384" w:rsidP="00994384">
      <w:pPr>
        <w:pStyle w:val="ListParagraph"/>
        <w:numPr>
          <w:ilvl w:val="0"/>
          <w:numId w:val="26"/>
        </w:numPr>
        <w:spacing w:after="0"/>
        <w:contextualSpacing w:val="0"/>
        <w:rPr>
          <w:rFonts w:asciiTheme="minorHAnsi" w:eastAsia="Times New Roman" w:hAnsiTheme="minorHAnsi" w:cs="Arial"/>
          <w:sz w:val="22"/>
        </w:rPr>
      </w:pPr>
      <w:r w:rsidRPr="00F72500">
        <w:rPr>
          <w:rFonts w:asciiTheme="minorHAnsi" w:eastAsia="Times New Roman" w:hAnsiTheme="minorHAnsi" w:cs="Arial"/>
          <w:sz w:val="22"/>
        </w:rPr>
        <w:t>Provide and install new galvanized steel side inlet water connection T with</w:t>
      </w:r>
      <w:r>
        <w:rPr>
          <w:rFonts w:asciiTheme="minorHAnsi" w:eastAsia="Times New Roman" w:hAnsiTheme="minorHAnsi" w:cs="Arial"/>
          <w:sz w:val="22"/>
        </w:rPr>
        <w:t xml:space="preserve"> </w:t>
      </w:r>
      <w:r w:rsidRPr="000600B0">
        <w:rPr>
          <w:rFonts w:asciiTheme="minorHAnsi" w:eastAsia="Times New Roman" w:hAnsiTheme="minorHAnsi" w:cs="Arial"/>
          <w:sz w:val="22"/>
        </w:rPr>
        <w:t>new galvanized flange, gaskets, hardware, reducers, and connectors</w:t>
      </w:r>
    </w:p>
    <w:p w14:paraId="0E40C3D3" w14:textId="77777777" w:rsidR="00994384" w:rsidRPr="000600B0" w:rsidRDefault="00994384" w:rsidP="00994384">
      <w:pPr>
        <w:pStyle w:val="ListParagraph"/>
        <w:numPr>
          <w:ilvl w:val="0"/>
          <w:numId w:val="26"/>
        </w:numPr>
        <w:spacing w:after="0"/>
        <w:contextualSpacing w:val="0"/>
        <w:rPr>
          <w:rFonts w:asciiTheme="minorHAnsi" w:eastAsia="Times New Roman" w:hAnsiTheme="minorHAnsi" w:cs="Arial"/>
          <w:sz w:val="22"/>
        </w:rPr>
      </w:pPr>
      <w:r w:rsidRPr="00F72500">
        <w:rPr>
          <w:rFonts w:asciiTheme="minorHAnsi" w:eastAsia="Times New Roman" w:hAnsiTheme="minorHAnsi" w:cs="Arial"/>
          <w:sz w:val="22"/>
        </w:rPr>
        <w:t>Provide all PPE and fall protection to safe</w:t>
      </w:r>
      <w:r>
        <w:rPr>
          <w:rFonts w:asciiTheme="minorHAnsi" w:eastAsia="Times New Roman" w:hAnsiTheme="minorHAnsi" w:cs="Arial"/>
          <w:sz w:val="22"/>
        </w:rPr>
        <w:t>l</w:t>
      </w:r>
      <w:r w:rsidRPr="00F72500">
        <w:rPr>
          <w:rFonts w:asciiTheme="minorHAnsi" w:eastAsia="Times New Roman" w:hAnsiTheme="minorHAnsi" w:cs="Arial"/>
          <w:sz w:val="22"/>
        </w:rPr>
        <w:t>y perform the distribution basin</w:t>
      </w:r>
      <w:r>
        <w:rPr>
          <w:rFonts w:asciiTheme="minorHAnsi" w:eastAsia="Times New Roman" w:hAnsiTheme="minorHAnsi" w:cs="Arial"/>
          <w:sz w:val="22"/>
        </w:rPr>
        <w:t xml:space="preserve"> </w:t>
      </w:r>
      <w:r w:rsidRPr="000600B0">
        <w:rPr>
          <w:rFonts w:asciiTheme="minorHAnsi" w:eastAsia="Times New Roman" w:hAnsiTheme="minorHAnsi" w:cs="Arial"/>
          <w:sz w:val="22"/>
        </w:rPr>
        <w:t>and balance chamber replacements</w:t>
      </w:r>
    </w:p>
    <w:p w14:paraId="65A53A96" w14:textId="77777777" w:rsidR="00994384" w:rsidRDefault="00994384" w:rsidP="00994384">
      <w:pPr>
        <w:pStyle w:val="ListParagraph"/>
        <w:numPr>
          <w:ilvl w:val="0"/>
          <w:numId w:val="26"/>
        </w:numPr>
        <w:spacing w:after="0"/>
        <w:contextualSpacing w:val="0"/>
        <w:rPr>
          <w:rFonts w:asciiTheme="minorHAnsi" w:eastAsia="Times New Roman" w:hAnsiTheme="minorHAnsi" w:cs="Arial"/>
          <w:sz w:val="22"/>
        </w:rPr>
      </w:pPr>
      <w:r w:rsidRPr="00F72500">
        <w:rPr>
          <w:rFonts w:asciiTheme="minorHAnsi" w:eastAsia="Times New Roman" w:hAnsiTheme="minorHAnsi" w:cs="Arial"/>
          <w:sz w:val="22"/>
        </w:rPr>
        <w:t>Remove and replace a total of eight (8) electric immersion cold water basin</w:t>
      </w:r>
      <w:r>
        <w:rPr>
          <w:rFonts w:asciiTheme="minorHAnsi" w:eastAsia="Times New Roman" w:hAnsiTheme="minorHAnsi" w:cs="Arial"/>
          <w:sz w:val="22"/>
        </w:rPr>
        <w:t xml:space="preserve"> </w:t>
      </w:r>
      <w:r w:rsidRPr="000600B0">
        <w:rPr>
          <w:rFonts w:asciiTheme="minorHAnsi" w:eastAsia="Times New Roman" w:hAnsiTheme="minorHAnsi" w:cs="Arial"/>
          <w:sz w:val="22"/>
        </w:rPr>
        <w:t>heaters in two 2-cell towers</w:t>
      </w:r>
    </w:p>
    <w:p w14:paraId="588C2784" w14:textId="57645367" w:rsidR="00307F9B" w:rsidRDefault="00307F9B" w:rsidP="000414B5">
      <w:pPr>
        <w:pStyle w:val="ListParagraph"/>
        <w:numPr>
          <w:ilvl w:val="0"/>
          <w:numId w:val="26"/>
        </w:numPr>
        <w:spacing w:after="0"/>
        <w:contextualSpacing w:val="0"/>
        <w:rPr>
          <w:rFonts w:asciiTheme="minorHAnsi" w:eastAsia="Times New Roman" w:hAnsiTheme="minorHAnsi" w:cs="Arial"/>
          <w:sz w:val="22"/>
        </w:rPr>
      </w:pPr>
      <w:r w:rsidRPr="000414B5">
        <w:rPr>
          <w:rFonts w:asciiTheme="minorHAnsi" w:eastAsia="Times New Roman" w:hAnsiTheme="minorHAnsi" w:cs="Arial"/>
          <w:sz w:val="22"/>
        </w:rPr>
        <w:t xml:space="preserve">Perform final mechanical alignment of all rotating components to meet </w:t>
      </w:r>
      <w:r w:rsidR="001411FE">
        <w:rPr>
          <w:rFonts w:asciiTheme="minorHAnsi" w:eastAsia="Times New Roman" w:hAnsiTheme="minorHAnsi" w:cs="Arial"/>
          <w:sz w:val="22"/>
        </w:rPr>
        <w:t xml:space="preserve">or exceed </w:t>
      </w:r>
      <w:r w:rsidRPr="000414B5">
        <w:rPr>
          <w:rFonts w:asciiTheme="minorHAnsi" w:eastAsia="Times New Roman" w:hAnsiTheme="minorHAnsi" w:cs="Arial"/>
          <w:sz w:val="22"/>
        </w:rPr>
        <w:t xml:space="preserve">OEM </w:t>
      </w:r>
      <w:r w:rsidR="000414B5" w:rsidRPr="000414B5">
        <w:rPr>
          <w:rFonts w:asciiTheme="minorHAnsi" w:eastAsia="Times New Roman" w:hAnsiTheme="minorHAnsi" w:cs="Arial"/>
          <w:sz w:val="22"/>
        </w:rPr>
        <w:t>specifications</w:t>
      </w:r>
    </w:p>
    <w:p w14:paraId="2DBEF990" w14:textId="77777777" w:rsidR="000F4EFD" w:rsidRPr="00B21F99" w:rsidRDefault="000F4EFD" w:rsidP="000F4EFD">
      <w:pPr>
        <w:pStyle w:val="BodyTextIndent"/>
        <w:numPr>
          <w:ilvl w:val="0"/>
          <w:numId w:val="26"/>
        </w:numPr>
        <w:rPr>
          <w:rFonts w:asciiTheme="minorHAnsi" w:eastAsia="Times New Roman" w:hAnsiTheme="minorHAnsi" w:cs="Arial"/>
          <w:sz w:val="22"/>
        </w:rPr>
      </w:pPr>
      <w:r>
        <w:rPr>
          <w:rFonts w:asciiTheme="minorHAnsi" w:eastAsia="Times New Roman" w:hAnsiTheme="minorHAnsi" w:cs="Arial"/>
          <w:sz w:val="22"/>
        </w:rPr>
        <w:t>Confirm all functionality and operations with owner representative</w:t>
      </w:r>
    </w:p>
    <w:p w14:paraId="1E39E2D0" w14:textId="77777777" w:rsidR="000F4EFD" w:rsidRPr="000F4EFD" w:rsidRDefault="000F4EFD" w:rsidP="000F4EFD">
      <w:pPr>
        <w:spacing w:after="0"/>
        <w:ind w:left="360"/>
        <w:rPr>
          <w:rFonts w:asciiTheme="minorHAnsi" w:eastAsia="Times New Roman" w:hAnsiTheme="minorHAnsi" w:cs="Arial"/>
          <w:sz w:val="22"/>
        </w:rPr>
      </w:pPr>
    </w:p>
    <w:p w14:paraId="6A53BD43" w14:textId="269316BD" w:rsidR="00CF40C5" w:rsidRDefault="00B21F99" w:rsidP="00994384">
      <w:pPr>
        <w:pStyle w:val="BodyTextIndent"/>
        <w:ind w:left="0"/>
        <w:rPr>
          <w:rFonts w:asciiTheme="minorHAnsi" w:eastAsia="Times New Roman" w:hAnsiTheme="minorHAnsi" w:cs="Arial"/>
          <w:sz w:val="22"/>
        </w:rPr>
      </w:pPr>
      <w:r>
        <w:rPr>
          <w:rFonts w:asciiTheme="minorHAnsi" w:eastAsia="Times New Roman" w:hAnsiTheme="minorHAnsi" w:cs="Arial"/>
          <w:sz w:val="22"/>
        </w:rPr>
        <w:t xml:space="preserve">Pump replacement </w:t>
      </w:r>
      <w:r w:rsidR="00E23F4E">
        <w:rPr>
          <w:rFonts w:asciiTheme="minorHAnsi" w:eastAsia="Times New Roman" w:hAnsiTheme="minorHAnsi" w:cs="Arial"/>
          <w:sz w:val="22"/>
        </w:rPr>
        <w:t xml:space="preserve">scope </w:t>
      </w:r>
      <w:r w:rsidR="001B0E38">
        <w:rPr>
          <w:rFonts w:asciiTheme="minorHAnsi" w:eastAsia="Times New Roman" w:hAnsiTheme="minorHAnsi" w:cs="Arial"/>
          <w:sz w:val="22"/>
        </w:rPr>
        <w:t>to include</w:t>
      </w:r>
      <w:r w:rsidR="00EC4B3A">
        <w:rPr>
          <w:rFonts w:asciiTheme="minorHAnsi" w:eastAsia="Times New Roman" w:hAnsiTheme="minorHAnsi" w:cs="Arial"/>
          <w:sz w:val="22"/>
        </w:rPr>
        <w:t>:</w:t>
      </w:r>
    </w:p>
    <w:p w14:paraId="775ACBD1" w14:textId="77777777" w:rsidR="00B21F99" w:rsidRPr="00B21F99" w:rsidRDefault="00B21F99" w:rsidP="00B21F99">
      <w:pPr>
        <w:pStyle w:val="BodyTextIndent"/>
        <w:numPr>
          <w:ilvl w:val="0"/>
          <w:numId w:val="29"/>
        </w:numPr>
        <w:rPr>
          <w:rFonts w:asciiTheme="minorHAnsi" w:eastAsia="Times New Roman" w:hAnsiTheme="minorHAnsi" w:cs="Arial"/>
          <w:sz w:val="22"/>
        </w:rPr>
      </w:pPr>
      <w:r w:rsidRPr="00B21F99">
        <w:rPr>
          <w:rFonts w:asciiTheme="minorHAnsi" w:eastAsia="Times New Roman" w:hAnsiTheme="minorHAnsi" w:cs="Arial"/>
          <w:sz w:val="22"/>
        </w:rPr>
        <w:t>Remove a total of six (6) cooling tower pumps and motors </w:t>
      </w:r>
    </w:p>
    <w:p w14:paraId="714A05F6" w14:textId="44BB9E5B" w:rsidR="00B21F99" w:rsidRPr="00B21F99" w:rsidRDefault="00B21F99" w:rsidP="00B21F99">
      <w:pPr>
        <w:pStyle w:val="BodyTextIndent"/>
        <w:numPr>
          <w:ilvl w:val="0"/>
          <w:numId w:val="29"/>
        </w:numPr>
        <w:rPr>
          <w:rFonts w:asciiTheme="minorHAnsi" w:eastAsia="Times New Roman" w:hAnsiTheme="minorHAnsi" w:cs="Arial"/>
          <w:sz w:val="22"/>
        </w:rPr>
      </w:pPr>
      <w:r w:rsidRPr="00B21F99">
        <w:rPr>
          <w:rFonts w:asciiTheme="minorHAnsi" w:eastAsia="Times New Roman" w:hAnsiTheme="minorHAnsi" w:cs="Arial"/>
          <w:sz w:val="22"/>
        </w:rPr>
        <w:t xml:space="preserve">After removing pump assemblies, remove and replace flanges and </w:t>
      </w:r>
      <w:r w:rsidR="00916198" w:rsidRPr="00B21F99">
        <w:rPr>
          <w:rFonts w:asciiTheme="minorHAnsi" w:eastAsia="Times New Roman" w:hAnsiTheme="minorHAnsi" w:cs="Arial"/>
          <w:sz w:val="22"/>
        </w:rPr>
        <w:t>pipe</w:t>
      </w:r>
      <w:r w:rsidRPr="00B21F99">
        <w:rPr>
          <w:rFonts w:asciiTheme="minorHAnsi" w:eastAsia="Times New Roman" w:hAnsiTheme="minorHAnsi" w:cs="Arial"/>
          <w:sz w:val="22"/>
        </w:rPr>
        <w:t xml:space="preserve"> between pump and system valves</w:t>
      </w:r>
    </w:p>
    <w:p w14:paraId="3FD3A414" w14:textId="77777777" w:rsidR="00B21F99" w:rsidRPr="00B21F99" w:rsidRDefault="00B21F99" w:rsidP="00B21F99">
      <w:pPr>
        <w:pStyle w:val="BodyTextIndent"/>
        <w:numPr>
          <w:ilvl w:val="0"/>
          <w:numId w:val="29"/>
        </w:numPr>
        <w:rPr>
          <w:rFonts w:asciiTheme="minorHAnsi" w:eastAsia="Times New Roman" w:hAnsiTheme="minorHAnsi" w:cs="Arial"/>
          <w:sz w:val="22"/>
        </w:rPr>
      </w:pPr>
      <w:r w:rsidRPr="00B21F99">
        <w:rPr>
          <w:rFonts w:asciiTheme="minorHAnsi" w:eastAsia="Times New Roman" w:hAnsiTheme="minorHAnsi" w:cs="Arial"/>
          <w:sz w:val="22"/>
        </w:rPr>
        <w:t>Remove and replace pump vibration eliminators at each pump assembly</w:t>
      </w:r>
    </w:p>
    <w:p w14:paraId="354A7AE4" w14:textId="77777777" w:rsidR="00B21F99" w:rsidRPr="00B21F99" w:rsidRDefault="00B21F99" w:rsidP="00B21F99">
      <w:pPr>
        <w:pStyle w:val="BodyTextIndent"/>
        <w:numPr>
          <w:ilvl w:val="0"/>
          <w:numId w:val="29"/>
        </w:numPr>
        <w:rPr>
          <w:rFonts w:asciiTheme="minorHAnsi" w:eastAsia="Times New Roman" w:hAnsiTheme="minorHAnsi" w:cs="Arial"/>
          <w:sz w:val="22"/>
        </w:rPr>
      </w:pPr>
      <w:r w:rsidRPr="00B21F99">
        <w:rPr>
          <w:rFonts w:asciiTheme="minorHAnsi" w:eastAsia="Times New Roman" w:hAnsiTheme="minorHAnsi" w:cs="Arial"/>
          <w:sz w:val="22"/>
        </w:rPr>
        <w:t>Make necessary repairs to existing decking around pump(s) to accommodate any changes to new pump footprint</w:t>
      </w:r>
    </w:p>
    <w:p w14:paraId="67B3D5CA" w14:textId="77777777" w:rsidR="00225624" w:rsidRDefault="00B21F99" w:rsidP="00B21F99">
      <w:pPr>
        <w:pStyle w:val="BodyTextIndent"/>
        <w:numPr>
          <w:ilvl w:val="0"/>
          <w:numId w:val="29"/>
        </w:numPr>
        <w:rPr>
          <w:rFonts w:asciiTheme="minorHAnsi" w:eastAsia="Times New Roman" w:hAnsiTheme="minorHAnsi" w:cs="Arial"/>
          <w:sz w:val="22"/>
        </w:rPr>
      </w:pPr>
      <w:r w:rsidRPr="00B21F99">
        <w:rPr>
          <w:rFonts w:asciiTheme="minorHAnsi" w:eastAsia="Times New Roman" w:hAnsiTheme="minorHAnsi" w:cs="Arial"/>
          <w:sz w:val="22"/>
        </w:rPr>
        <w:t>Provide and install a total of six (6) cooling tower pumps and motors</w:t>
      </w:r>
    </w:p>
    <w:p w14:paraId="05595EB0" w14:textId="0B9DB935" w:rsidR="00B21F99" w:rsidRPr="00B21F99" w:rsidRDefault="00225624" w:rsidP="00B21F99">
      <w:pPr>
        <w:pStyle w:val="BodyTextIndent"/>
        <w:numPr>
          <w:ilvl w:val="0"/>
          <w:numId w:val="29"/>
        </w:numPr>
        <w:rPr>
          <w:rFonts w:asciiTheme="minorHAnsi" w:eastAsia="Times New Roman" w:hAnsiTheme="minorHAnsi" w:cs="Arial"/>
          <w:sz w:val="22"/>
        </w:rPr>
      </w:pPr>
      <w:r>
        <w:rPr>
          <w:rFonts w:asciiTheme="minorHAnsi" w:eastAsia="Times New Roman" w:hAnsiTheme="minorHAnsi" w:cs="Arial"/>
          <w:sz w:val="22"/>
        </w:rPr>
        <w:t>P</w:t>
      </w:r>
      <w:r w:rsidRPr="00225624">
        <w:rPr>
          <w:rFonts w:asciiTheme="minorHAnsi" w:eastAsia="Times New Roman" w:hAnsiTheme="minorHAnsi" w:cs="Arial"/>
          <w:sz w:val="22"/>
        </w:rPr>
        <w:t xml:space="preserve">umps and motors </w:t>
      </w:r>
      <w:r>
        <w:rPr>
          <w:rFonts w:asciiTheme="minorHAnsi" w:eastAsia="Times New Roman" w:hAnsiTheme="minorHAnsi" w:cs="Arial"/>
          <w:sz w:val="22"/>
        </w:rPr>
        <w:t>must</w:t>
      </w:r>
      <w:r w:rsidRPr="00225624">
        <w:rPr>
          <w:rFonts w:asciiTheme="minorHAnsi" w:eastAsia="Times New Roman" w:hAnsiTheme="minorHAnsi" w:cs="Arial"/>
          <w:sz w:val="22"/>
        </w:rPr>
        <w:t xml:space="preserve"> be the same Bell and Gossett </w:t>
      </w:r>
      <w:r>
        <w:rPr>
          <w:rFonts w:asciiTheme="minorHAnsi" w:eastAsia="Times New Roman" w:hAnsiTheme="minorHAnsi" w:cs="Arial"/>
          <w:sz w:val="22"/>
        </w:rPr>
        <w:t xml:space="preserve">units presently in use on </w:t>
      </w:r>
      <w:r w:rsidRPr="00225624">
        <w:rPr>
          <w:rFonts w:asciiTheme="minorHAnsi" w:eastAsia="Times New Roman" w:hAnsiTheme="minorHAnsi" w:cs="Arial"/>
          <w:sz w:val="22"/>
        </w:rPr>
        <w:t>towers #3-#4</w:t>
      </w:r>
      <w:r w:rsidR="00B21F99" w:rsidRPr="00B21F99">
        <w:rPr>
          <w:rFonts w:asciiTheme="minorHAnsi" w:eastAsia="Times New Roman" w:hAnsiTheme="minorHAnsi" w:cs="Arial"/>
          <w:sz w:val="22"/>
        </w:rPr>
        <w:t> </w:t>
      </w:r>
    </w:p>
    <w:p w14:paraId="509241F4" w14:textId="77777777" w:rsidR="00B21F99" w:rsidRPr="00B21F99" w:rsidRDefault="00B21F99" w:rsidP="00B21F99">
      <w:pPr>
        <w:pStyle w:val="BodyTextIndent"/>
        <w:numPr>
          <w:ilvl w:val="0"/>
          <w:numId w:val="29"/>
        </w:numPr>
        <w:rPr>
          <w:rFonts w:asciiTheme="minorHAnsi" w:eastAsia="Times New Roman" w:hAnsiTheme="minorHAnsi" w:cs="Arial"/>
          <w:sz w:val="22"/>
        </w:rPr>
      </w:pPr>
      <w:r w:rsidRPr="00B21F99">
        <w:rPr>
          <w:rFonts w:asciiTheme="minorHAnsi" w:eastAsia="Times New Roman" w:hAnsiTheme="minorHAnsi" w:cs="Arial"/>
          <w:sz w:val="22"/>
        </w:rPr>
        <w:t xml:space="preserve">Remove and replace four (4) actuators and linkages at tower supply piping </w:t>
      </w:r>
      <w:proofErr w:type="gramStart"/>
      <w:r w:rsidRPr="00B21F99">
        <w:rPr>
          <w:rFonts w:asciiTheme="minorHAnsi" w:eastAsia="Times New Roman" w:hAnsiTheme="minorHAnsi" w:cs="Arial"/>
          <w:sz w:val="22"/>
        </w:rPr>
        <w:t>in order to</w:t>
      </w:r>
      <w:proofErr w:type="gramEnd"/>
      <w:r w:rsidRPr="00B21F99">
        <w:rPr>
          <w:rFonts w:asciiTheme="minorHAnsi" w:eastAsia="Times New Roman" w:hAnsiTheme="minorHAnsi" w:cs="Arial"/>
          <w:sz w:val="22"/>
        </w:rPr>
        <w:t xml:space="preserve"> properly isolate individual cooling tower cells</w:t>
      </w:r>
    </w:p>
    <w:p w14:paraId="15F91A70" w14:textId="5263BE0A" w:rsidR="00B21F99" w:rsidRPr="00B21F99" w:rsidRDefault="00B21F99" w:rsidP="00FF0462">
      <w:pPr>
        <w:pStyle w:val="BodyTextIndent"/>
        <w:numPr>
          <w:ilvl w:val="0"/>
          <w:numId w:val="29"/>
        </w:numPr>
        <w:rPr>
          <w:rFonts w:asciiTheme="minorHAnsi" w:eastAsia="Times New Roman" w:hAnsiTheme="minorHAnsi" w:cs="Arial"/>
          <w:sz w:val="22"/>
        </w:rPr>
      </w:pPr>
      <w:r w:rsidRPr="00B21F99">
        <w:rPr>
          <w:rFonts w:asciiTheme="minorHAnsi" w:eastAsia="Times New Roman" w:hAnsiTheme="minorHAnsi" w:cs="Arial"/>
          <w:sz w:val="22"/>
        </w:rPr>
        <w:t>Provide alignment</w:t>
      </w:r>
      <w:r w:rsidR="00F46637">
        <w:rPr>
          <w:rFonts w:asciiTheme="minorHAnsi" w:eastAsia="Times New Roman" w:hAnsiTheme="minorHAnsi" w:cs="Arial"/>
          <w:sz w:val="22"/>
        </w:rPr>
        <w:t xml:space="preserve"> to meet or exceed generally accepted industry standards</w:t>
      </w:r>
    </w:p>
    <w:p w14:paraId="10780AA4" w14:textId="43C6E23F" w:rsidR="00B21F99" w:rsidRDefault="00B21F99" w:rsidP="00B21F99">
      <w:pPr>
        <w:pStyle w:val="BodyTextIndent"/>
        <w:numPr>
          <w:ilvl w:val="0"/>
          <w:numId w:val="29"/>
        </w:numPr>
        <w:rPr>
          <w:rFonts w:asciiTheme="minorHAnsi" w:eastAsia="Times New Roman" w:hAnsiTheme="minorHAnsi" w:cs="Arial"/>
          <w:sz w:val="22"/>
        </w:rPr>
      </w:pPr>
      <w:r w:rsidRPr="00B21F99">
        <w:rPr>
          <w:rFonts w:asciiTheme="minorHAnsi" w:eastAsia="Times New Roman" w:hAnsiTheme="minorHAnsi" w:cs="Arial"/>
          <w:sz w:val="22"/>
        </w:rPr>
        <w:t>Ensure all equipment is properly heat traced and insulated for proper winter operation</w:t>
      </w:r>
    </w:p>
    <w:p w14:paraId="253B80FA" w14:textId="7ECF976E" w:rsidR="00FF0462" w:rsidRPr="00B21F99" w:rsidRDefault="00FF0462" w:rsidP="00B21F99">
      <w:pPr>
        <w:pStyle w:val="BodyTextIndent"/>
        <w:numPr>
          <w:ilvl w:val="0"/>
          <w:numId w:val="29"/>
        </w:numPr>
        <w:rPr>
          <w:rFonts w:asciiTheme="minorHAnsi" w:eastAsia="Times New Roman" w:hAnsiTheme="minorHAnsi" w:cs="Arial"/>
          <w:sz w:val="22"/>
        </w:rPr>
      </w:pPr>
      <w:r>
        <w:rPr>
          <w:rFonts w:asciiTheme="minorHAnsi" w:eastAsia="Times New Roman" w:hAnsiTheme="minorHAnsi" w:cs="Arial"/>
          <w:sz w:val="22"/>
        </w:rPr>
        <w:t>Confirm all functionality and operations</w:t>
      </w:r>
      <w:r w:rsidR="00107FDD">
        <w:rPr>
          <w:rFonts w:asciiTheme="minorHAnsi" w:eastAsia="Times New Roman" w:hAnsiTheme="minorHAnsi" w:cs="Arial"/>
          <w:sz w:val="22"/>
        </w:rPr>
        <w:t xml:space="preserve"> with owner representative</w:t>
      </w:r>
    </w:p>
    <w:p w14:paraId="18D25FFC" w14:textId="7D1D7DAB" w:rsidR="007909D0" w:rsidRPr="007909D0" w:rsidRDefault="00994384" w:rsidP="00994384">
      <w:pPr>
        <w:pStyle w:val="BodyTextIndent"/>
        <w:ind w:left="0"/>
        <w:rPr>
          <w:highlight w:val="green"/>
        </w:rPr>
      </w:pPr>
      <w:r w:rsidRPr="00F72500">
        <w:rPr>
          <w:rFonts w:asciiTheme="minorHAnsi" w:eastAsia="Times New Roman" w:hAnsiTheme="minorHAnsi" w:cs="Arial"/>
          <w:sz w:val="22"/>
        </w:rPr>
        <w:lastRenderedPageBreak/>
        <w:t>Basin replacement work to be completed during normal business hours (M-F</w:t>
      </w:r>
      <w:r>
        <w:rPr>
          <w:rFonts w:asciiTheme="minorHAnsi" w:eastAsia="Times New Roman" w:hAnsiTheme="minorHAnsi" w:cs="Arial"/>
          <w:sz w:val="22"/>
        </w:rPr>
        <w:t xml:space="preserve"> </w:t>
      </w:r>
      <w:r w:rsidRPr="000600B0">
        <w:rPr>
          <w:rFonts w:asciiTheme="minorHAnsi" w:eastAsia="Times New Roman" w:hAnsiTheme="minorHAnsi" w:cs="Arial"/>
          <w:sz w:val="22"/>
        </w:rPr>
        <w:t>7:30-5:30) with Saturdays for interior tower wo</w:t>
      </w:r>
      <w:r w:rsidRPr="00CA05A5">
        <w:rPr>
          <w:rFonts w:asciiTheme="minorHAnsi" w:eastAsia="Times New Roman" w:hAnsiTheme="minorHAnsi" w:cs="Arial"/>
          <w:sz w:val="22"/>
        </w:rPr>
        <w:t>rk</w:t>
      </w:r>
      <w:r>
        <w:rPr>
          <w:rFonts w:asciiTheme="minorHAnsi" w:eastAsia="Times New Roman" w:hAnsiTheme="minorHAnsi" w:cs="Arial"/>
          <w:sz w:val="22"/>
        </w:rPr>
        <w:t>.</w:t>
      </w:r>
    </w:p>
    <w:p w14:paraId="03B42C4F" w14:textId="1CA49537" w:rsidR="00E22246" w:rsidRPr="00C41F2C" w:rsidRDefault="00E22246" w:rsidP="00C41F2C">
      <w:pPr>
        <w:pStyle w:val="ListParagraph"/>
        <w:numPr>
          <w:ilvl w:val="0"/>
          <w:numId w:val="12"/>
        </w:numPr>
        <w:spacing w:before="120" w:after="0"/>
        <w:ind w:left="288" w:hanging="432"/>
        <w:contextualSpacing w:val="0"/>
        <w:rPr>
          <w:rFonts w:asciiTheme="minorHAnsi" w:eastAsia="Times New Roman" w:hAnsiTheme="minorHAnsi" w:cs="Arial"/>
          <w:b/>
          <w:sz w:val="22"/>
        </w:rPr>
      </w:pPr>
      <w:r w:rsidRPr="00C41F2C">
        <w:rPr>
          <w:rFonts w:asciiTheme="minorHAnsi" w:eastAsia="Times New Roman" w:hAnsiTheme="minorHAnsi" w:cs="Arial"/>
          <w:b/>
          <w:sz w:val="22"/>
        </w:rPr>
        <w:t>General Requirements</w:t>
      </w:r>
    </w:p>
    <w:p w14:paraId="321479AA" w14:textId="428EAE26" w:rsidR="00E22246" w:rsidRPr="00C41F2C" w:rsidRDefault="00E22246" w:rsidP="00C41F2C">
      <w:pPr>
        <w:pStyle w:val="ListParagraph"/>
        <w:numPr>
          <w:ilvl w:val="1"/>
          <w:numId w:val="12"/>
        </w:numPr>
        <w:shd w:val="clear" w:color="auto" w:fill="FFFFFF"/>
        <w:spacing w:after="0"/>
        <w:ind w:left="432" w:hanging="432"/>
        <w:contextualSpacing w:val="0"/>
        <w:rPr>
          <w:rFonts w:asciiTheme="minorHAnsi" w:eastAsia="Times New Roman" w:hAnsiTheme="minorHAnsi" w:cs="Arial"/>
          <w:b/>
          <w:sz w:val="22"/>
        </w:rPr>
      </w:pPr>
      <w:r w:rsidRPr="00C41F2C">
        <w:rPr>
          <w:rFonts w:asciiTheme="minorHAnsi" w:eastAsia="Times New Roman" w:hAnsiTheme="minorHAnsi" w:cs="Arial"/>
          <w:b/>
          <w:sz w:val="22"/>
        </w:rPr>
        <w:t>Product Specifications</w:t>
      </w:r>
    </w:p>
    <w:p w14:paraId="77F246A9" w14:textId="3FBF946A" w:rsidR="00E22246" w:rsidRPr="00FB03E5" w:rsidRDefault="00E22246" w:rsidP="00FB03E5">
      <w:pPr>
        <w:shd w:val="clear" w:color="auto" w:fill="FFFFFF"/>
        <w:rPr>
          <w:rFonts w:asciiTheme="minorHAnsi" w:eastAsia="Times New Roman" w:hAnsiTheme="minorHAnsi" w:cs="Arial"/>
          <w:sz w:val="22"/>
        </w:rPr>
      </w:pPr>
      <w:r w:rsidRPr="00C41F2C">
        <w:rPr>
          <w:rFonts w:asciiTheme="minorHAnsi" w:eastAsia="Times New Roman" w:hAnsiTheme="minorHAnsi" w:cs="Arial"/>
          <w:sz w:val="22"/>
        </w:rPr>
        <w:t>The Contractor must provide the following:</w:t>
      </w:r>
    </w:p>
    <w:p w14:paraId="5A0AF4DD" w14:textId="77777777" w:rsidR="00DA500B" w:rsidRDefault="00DA500B" w:rsidP="00FB03E5">
      <w:pPr>
        <w:pStyle w:val="BodyTextIndent"/>
        <w:ind w:left="0"/>
      </w:pPr>
      <w:r>
        <w:t xml:space="preserve">The towers subject to </w:t>
      </w:r>
      <w:proofErr w:type="gramStart"/>
      <w:r>
        <w:t>repair</w:t>
      </w:r>
      <w:proofErr w:type="gramEnd"/>
      <w:r>
        <w:t xml:space="preserve"> in this project are BAC Towers and </w:t>
      </w:r>
      <w:proofErr w:type="gramStart"/>
      <w:r>
        <w:t>approximately</w:t>
      </w:r>
      <w:proofErr w:type="gramEnd"/>
      <w:r>
        <w:t xml:space="preserve"> 25 years old. The building owner wants to utilize BAC replacement parts and materials. In the event BAC replacement parts and/or materials are not immediately available, the contractor is to utilize parts and/or materials meeting or exceeding manufacturer’s specifications.</w:t>
      </w:r>
    </w:p>
    <w:p w14:paraId="248DAAE5" w14:textId="7160B107" w:rsidR="00E22246" w:rsidRPr="00C41F2C" w:rsidRDefault="00DA500B" w:rsidP="00DA500B">
      <w:pPr>
        <w:shd w:val="clear" w:color="auto" w:fill="FFFFFF"/>
        <w:spacing w:before="120"/>
        <w:rPr>
          <w:rFonts w:asciiTheme="minorHAnsi" w:eastAsia="Times New Roman" w:hAnsiTheme="minorHAnsi" w:cs="Arial"/>
          <w:sz w:val="22"/>
        </w:rPr>
      </w:pPr>
      <w:r>
        <w:t xml:space="preserve">Quality of materials </w:t>
      </w:r>
      <w:proofErr w:type="gramStart"/>
      <w:r>
        <w:t>not</w:t>
      </w:r>
      <w:proofErr w:type="gramEnd"/>
      <w:r>
        <w:t xml:space="preserve"> otherwise specified, and workmanship of this project must meet or exceed generally accepted standards</w:t>
      </w:r>
      <w:r w:rsidR="00E22246" w:rsidRPr="00C41F2C">
        <w:rPr>
          <w:rFonts w:asciiTheme="minorHAnsi" w:eastAsia="Times New Roman" w:hAnsiTheme="minorHAnsi" w:cs="Arial"/>
          <w:sz w:val="22"/>
        </w:rPr>
        <w:t>.</w:t>
      </w:r>
    </w:p>
    <w:tbl>
      <w:tblPr>
        <w:tblW w:w="9468" w:type="dxa"/>
        <w:tblCellMar>
          <w:left w:w="0" w:type="dxa"/>
          <w:right w:w="0" w:type="dxa"/>
        </w:tblCellMar>
        <w:tblLook w:val="04A0" w:firstRow="1" w:lastRow="0" w:firstColumn="1" w:lastColumn="0" w:noHBand="0" w:noVBand="1"/>
      </w:tblPr>
      <w:tblGrid>
        <w:gridCol w:w="468"/>
        <w:gridCol w:w="9000"/>
      </w:tblGrid>
      <w:tr w:rsidR="00E22246" w:rsidRPr="00C41F2C" w14:paraId="21F99E27" w14:textId="77777777" w:rsidTr="00BD56BB">
        <w:trPr>
          <w:trHeight w:val="518"/>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bookmarkStart w:id="3" w:name="_Hlk48123773"/>
          <w:p w14:paraId="69E1E370" w14:textId="0D45839F" w:rsidR="00E22246" w:rsidRPr="00C41F2C" w:rsidRDefault="00000000" w:rsidP="00C41F2C">
            <w:pPr>
              <w:spacing w:before="120"/>
              <w:rPr>
                <w:rFonts w:asciiTheme="minorHAnsi" w:eastAsia="Calibri" w:hAnsiTheme="minorHAnsi" w:cs="Arial"/>
                <w:b/>
                <w:bCs/>
                <w:sz w:val="22"/>
              </w:rPr>
            </w:pPr>
            <w:sdt>
              <w:sdtPr>
                <w:rPr>
                  <w:rFonts w:asciiTheme="minorHAnsi" w:eastAsia="Calibri" w:hAnsiTheme="minorHAnsi" w:cs="Arial"/>
                  <w:sz w:val="22"/>
                </w:rPr>
                <w:id w:val="1177148443"/>
                <w14:checkbox>
                  <w14:checked w14:val="0"/>
                  <w14:checkedState w14:val="2612" w14:font="MS Gothic"/>
                  <w14:uncheckedState w14:val="2610" w14:font="MS Gothic"/>
                </w14:checkbox>
              </w:sdtPr>
              <w:sdtContent>
                <w:r w:rsidR="00E22246" w:rsidRPr="00C41F2C">
                  <w:rPr>
                    <w:rFonts w:asciiTheme="minorHAnsi" w:eastAsia="MS Gothic" w:hAnsiTheme="minorHAnsi" w:cs="Segoe UI Symbol"/>
                    <w:sz w:val="22"/>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19DF2E22" w14:textId="77777777" w:rsidR="00E22246" w:rsidRPr="00C41F2C" w:rsidRDefault="00E22246" w:rsidP="00C41F2C">
            <w:pPr>
              <w:spacing w:before="120"/>
              <w:rPr>
                <w:rFonts w:asciiTheme="minorHAnsi" w:eastAsia="Times" w:hAnsiTheme="minorHAnsi" w:cs="Arial"/>
                <w:sz w:val="22"/>
              </w:rPr>
            </w:pPr>
            <w:r w:rsidRPr="00C41F2C">
              <w:rPr>
                <w:rFonts w:asciiTheme="minorHAnsi" w:eastAsia="Times" w:hAnsiTheme="minorHAnsi" w:cs="Arial"/>
                <w:sz w:val="22"/>
              </w:rPr>
              <w:t xml:space="preserve">I have reviewed the above requirement and agree with no exception. </w:t>
            </w:r>
          </w:p>
        </w:tc>
      </w:tr>
      <w:tr w:rsidR="00E22246" w:rsidRPr="00C41F2C" w14:paraId="3DE4D163" w14:textId="77777777" w:rsidTr="00BD56BB">
        <w:trPr>
          <w:trHeight w:val="518"/>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003502CE" w14:textId="3743C6FF" w:rsidR="00E22246" w:rsidRPr="00C41F2C" w:rsidRDefault="00000000" w:rsidP="00C41F2C">
            <w:pPr>
              <w:spacing w:before="120"/>
              <w:rPr>
                <w:rFonts w:asciiTheme="minorHAnsi" w:eastAsia="Calibri" w:hAnsiTheme="minorHAnsi" w:cs="Arial"/>
                <w:sz w:val="22"/>
              </w:rPr>
            </w:pPr>
            <w:sdt>
              <w:sdtPr>
                <w:rPr>
                  <w:rFonts w:asciiTheme="minorHAnsi" w:eastAsia="Calibri" w:hAnsiTheme="minorHAnsi" w:cs="Arial"/>
                  <w:sz w:val="22"/>
                </w:rPr>
                <w:id w:val="1272130735"/>
                <w14:checkbox>
                  <w14:checked w14:val="0"/>
                  <w14:checkedState w14:val="2612" w14:font="MS Gothic"/>
                  <w14:uncheckedState w14:val="2610" w14:font="MS Gothic"/>
                </w14:checkbox>
              </w:sdtPr>
              <w:sdtContent>
                <w:r w:rsidR="00E22246" w:rsidRPr="00C41F2C">
                  <w:rPr>
                    <w:rFonts w:asciiTheme="minorHAnsi" w:eastAsia="MS Gothic" w:hAnsiTheme="minorHAnsi" w:cs="Segoe UI Symbol"/>
                    <w:sz w:val="22"/>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CB95B00" w14:textId="77777777" w:rsidR="00E22246" w:rsidRPr="00C41F2C" w:rsidRDefault="00E22246" w:rsidP="00C41F2C">
            <w:pPr>
              <w:spacing w:before="120" w:after="0"/>
              <w:rPr>
                <w:rFonts w:asciiTheme="minorHAnsi" w:eastAsia="Times" w:hAnsiTheme="minorHAnsi" w:cs="Arial"/>
                <w:sz w:val="22"/>
              </w:rPr>
            </w:pPr>
            <w:r w:rsidRPr="00C41F2C">
              <w:rPr>
                <w:rFonts w:asciiTheme="minorHAnsi" w:eastAsia="Times" w:hAnsiTheme="minorHAnsi" w:cs="Arial"/>
                <w:sz w:val="22"/>
              </w:rPr>
              <w:t>I have reviewed the above requirement and have noted all exception(s) below.</w:t>
            </w:r>
          </w:p>
        </w:tc>
      </w:tr>
      <w:tr w:rsidR="00E22246" w:rsidRPr="00C41F2C" w14:paraId="7D7A3A26" w14:textId="77777777" w:rsidTr="00BD56BB">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07EF2C11" w14:textId="6DEF9901" w:rsidR="00E22246" w:rsidRPr="00C41F2C" w:rsidRDefault="00E22246" w:rsidP="00C41F2C">
            <w:pPr>
              <w:spacing w:before="120" w:after="0"/>
              <w:rPr>
                <w:rFonts w:asciiTheme="minorHAnsi" w:eastAsia="Times" w:hAnsiTheme="minorHAnsi" w:cs="Arial"/>
                <w:sz w:val="22"/>
              </w:rPr>
            </w:pPr>
            <w:r w:rsidRPr="00C41F2C">
              <w:rPr>
                <w:rFonts w:asciiTheme="minorHAnsi" w:eastAsia="Times" w:hAnsiTheme="minorHAnsi" w:cs="Arial"/>
                <w:b/>
                <w:bCs/>
                <w:sz w:val="22"/>
              </w:rPr>
              <w:t xml:space="preserve">List all </w:t>
            </w:r>
            <w:proofErr w:type="gramStart"/>
            <w:r w:rsidRPr="00C41F2C">
              <w:rPr>
                <w:rFonts w:asciiTheme="minorHAnsi" w:eastAsia="Times" w:hAnsiTheme="minorHAnsi" w:cs="Arial"/>
                <w:b/>
                <w:bCs/>
                <w:sz w:val="22"/>
              </w:rPr>
              <w:t>exception</w:t>
            </w:r>
            <w:proofErr w:type="gramEnd"/>
            <w:r w:rsidRPr="00C41F2C">
              <w:rPr>
                <w:rFonts w:asciiTheme="minorHAnsi" w:eastAsia="Times" w:hAnsiTheme="minorHAnsi" w:cs="Arial"/>
                <w:b/>
                <w:bCs/>
                <w:sz w:val="22"/>
              </w:rPr>
              <w:t>(s):</w:t>
            </w:r>
          </w:p>
        </w:tc>
      </w:tr>
      <w:tr w:rsidR="00E22246" w:rsidRPr="00C41F2C" w14:paraId="04DF598D" w14:textId="77777777" w:rsidTr="001C0D4E">
        <w:tc>
          <w:tcPr>
            <w:tcW w:w="9468" w:type="dxa"/>
            <w:gridSpan w:val="2"/>
            <w:tcBorders>
              <w:top w:val="nil"/>
              <w:left w:val="single" w:sz="8" w:space="0" w:color="auto"/>
              <w:bottom w:val="single" w:sz="4" w:space="0" w:color="auto"/>
              <w:right w:val="single" w:sz="8" w:space="0" w:color="auto"/>
            </w:tcBorders>
            <w:shd w:val="clear" w:color="auto" w:fill="D6E3BC"/>
            <w:tcMar>
              <w:top w:w="0" w:type="dxa"/>
              <w:left w:w="108" w:type="dxa"/>
              <w:bottom w:w="0" w:type="dxa"/>
              <w:right w:w="108" w:type="dxa"/>
            </w:tcMar>
          </w:tcPr>
          <w:p w14:paraId="10A2B361" w14:textId="77777777" w:rsidR="00E22246" w:rsidRPr="00C41F2C" w:rsidRDefault="00E22246" w:rsidP="00C41F2C">
            <w:pPr>
              <w:spacing w:before="120" w:after="0"/>
              <w:rPr>
                <w:rFonts w:asciiTheme="minorHAnsi" w:eastAsia="Times" w:hAnsiTheme="minorHAnsi" w:cs="Arial"/>
                <w:sz w:val="22"/>
              </w:rPr>
            </w:pPr>
            <w:r w:rsidRPr="00C41F2C">
              <w:rPr>
                <w:rFonts w:asciiTheme="minorHAnsi" w:eastAsia="Times" w:hAnsiTheme="minorHAnsi" w:cs="Arial"/>
                <w:b/>
                <w:bCs/>
                <w:sz w:val="22"/>
              </w:rPr>
              <w:t>Bidder must describe how they comply with the above requirement(s):</w:t>
            </w:r>
          </w:p>
          <w:p w14:paraId="3FF06855" w14:textId="52E0AEE7" w:rsidR="001C0D4E" w:rsidRPr="00C41F2C" w:rsidRDefault="001C0D4E" w:rsidP="00C41F2C">
            <w:pPr>
              <w:pStyle w:val="BodyTextIndent"/>
              <w:spacing w:after="0"/>
              <w:ind w:left="0"/>
              <w:rPr>
                <w:rFonts w:asciiTheme="minorHAnsi" w:hAnsiTheme="minorHAnsi"/>
                <w:sz w:val="22"/>
              </w:rPr>
            </w:pPr>
          </w:p>
        </w:tc>
      </w:tr>
      <w:tr w:rsidR="00E22246" w:rsidRPr="00C41F2C" w14:paraId="3EA03734" w14:textId="77777777" w:rsidTr="001C0D4E">
        <w:trPr>
          <w:cantSplit/>
        </w:trPr>
        <w:tc>
          <w:tcPr>
            <w:tcW w:w="9468" w:type="dxa"/>
            <w:gridSpan w:val="2"/>
            <w:tcBorders>
              <w:top w:val="single" w:sz="4" w:space="0" w:color="auto"/>
              <w:left w:val="single" w:sz="8" w:space="0" w:color="auto"/>
              <w:bottom w:val="single" w:sz="12" w:space="0" w:color="auto"/>
              <w:right w:val="single" w:sz="8" w:space="0" w:color="auto"/>
            </w:tcBorders>
            <w:shd w:val="clear" w:color="auto" w:fill="D6E3BC"/>
            <w:tcMar>
              <w:top w:w="0" w:type="dxa"/>
              <w:left w:w="108" w:type="dxa"/>
              <w:bottom w:w="0" w:type="dxa"/>
              <w:right w:w="108" w:type="dxa"/>
            </w:tcMar>
          </w:tcPr>
          <w:p w14:paraId="5F13C2BA" w14:textId="7BC18E28" w:rsidR="00E22246" w:rsidRPr="00F411DA" w:rsidRDefault="00E22246" w:rsidP="00C41F2C">
            <w:pPr>
              <w:spacing w:before="120" w:after="0"/>
              <w:rPr>
                <w:rFonts w:asciiTheme="minorHAnsi" w:eastAsia="Times" w:hAnsiTheme="minorHAnsi" w:cs="Arial"/>
                <w:b/>
                <w:bCs/>
                <w:sz w:val="22"/>
              </w:rPr>
            </w:pPr>
            <w:r w:rsidRPr="00F411DA">
              <w:rPr>
                <w:rFonts w:asciiTheme="minorHAnsi" w:eastAsia="Times" w:hAnsiTheme="minorHAnsi" w:cs="Arial"/>
                <w:b/>
                <w:bCs/>
                <w:sz w:val="22"/>
              </w:rPr>
              <w:t xml:space="preserve">The Bidder may offer an alternate bid that varies from the specifications. An alternate bid must clearly describe all variances from the </w:t>
            </w:r>
            <w:proofErr w:type="gramStart"/>
            <w:r w:rsidRPr="00F411DA">
              <w:rPr>
                <w:rFonts w:asciiTheme="minorHAnsi" w:eastAsia="Times" w:hAnsiTheme="minorHAnsi" w:cs="Arial"/>
                <w:b/>
                <w:bCs/>
                <w:sz w:val="22"/>
              </w:rPr>
              <w:t>specifications</w:t>
            </w:r>
            <w:proofErr w:type="gramEnd"/>
            <w:r w:rsidRPr="00F411DA">
              <w:rPr>
                <w:rFonts w:asciiTheme="minorHAnsi" w:eastAsia="Times" w:hAnsiTheme="minorHAnsi" w:cs="Arial"/>
                <w:b/>
                <w:bCs/>
                <w:sz w:val="22"/>
              </w:rPr>
              <w:t xml:space="preserve"> and the proposal must include descriptive literature that contains complete specifications, if available. Describe here:</w:t>
            </w:r>
          </w:p>
          <w:p w14:paraId="1C7138E4" w14:textId="41F13F3C" w:rsidR="001C0D4E" w:rsidRPr="00C41F2C" w:rsidRDefault="001C0D4E" w:rsidP="00C41F2C">
            <w:pPr>
              <w:pStyle w:val="BodyTextIndent"/>
              <w:spacing w:after="0"/>
              <w:rPr>
                <w:rFonts w:asciiTheme="minorHAnsi" w:hAnsiTheme="minorHAnsi"/>
                <w:sz w:val="22"/>
                <w:highlight w:val="green"/>
              </w:rPr>
            </w:pPr>
          </w:p>
        </w:tc>
      </w:tr>
    </w:tbl>
    <w:bookmarkEnd w:id="3"/>
    <w:p w14:paraId="23729E75" w14:textId="3588F61F" w:rsidR="00E22246" w:rsidRPr="00C41F2C" w:rsidRDefault="00E22246" w:rsidP="00C41F2C">
      <w:pPr>
        <w:pStyle w:val="ListParagraph"/>
        <w:numPr>
          <w:ilvl w:val="1"/>
          <w:numId w:val="12"/>
        </w:numPr>
        <w:shd w:val="clear" w:color="auto" w:fill="FFFFFF"/>
        <w:spacing w:before="120" w:after="0"/>
        <w:ind w:left="432" w:hanging="432"/>
        <w:contextualSpacing w:val="0"/>
        <w:rPr>
          <w:rFonts w:asciiTheme="minorHAnsi" w:eastAsia="Times New Roman" w:hAnsiTheme="minorHAnsi" w:cs="Arial"/>
          <w:b/>
          <w:sz w:val="22"/>
        </w:rPr>
      </w:pPr>
      <w:r w:rsidRPr="00C41F2C">
        <w:rPr>
          <w:rFonts w:asciiTheme="minorHAnsi" w:eastAsia="Times New Roman" w:hAnsiTheme="minorHAnsi" w:cs="Arial"/>
          <w:b/>
          <w:sz w:val="22"/>
        </w:rPr>
        <w:t>Warranties</w:t>
      </w:r>
    </w:p>
    <w:p w14:paraId="7F35BCCD" w14:textId="77777777" w:rsidR="00E22246" w:rsidRPr="00C41F2C" w:rsidRDefault="00E22246" w:rsidP="00C41F2C">
      <w:pPr>
        <w:shd w:val="clear" w:color="auto" w:fill="FFFFFF"/>
        <w:rPr>
          <w:rFonts w:asciiTheme="minorHAnsi" w:eastAsia="Times New Roman" w:hAnsiTheme="minorHAnsi" w:cs="Arial"/>
          <w:sz w:val="22"/>
        </w:rPr>
      </w:pPr>
      <w:r w:rsidRPr="00C41F2C">
        <w:rPr>
          <w:rFonts w:asciiTheme="minorHAnsi" w:eastAsia="Times New Roman" w:hAnsiTheme="minorHAnsi" w:cs="Arial"/>
          <w:sz w:val="22"/>
        </w:rPr>
        <w:t>Describe any warranties included in the bid – add additional rows as needed. Explain the process for reporting warranty issues and how the Contractor will handle any repairs or replacements.</w:t>
      </w:r>
    </w:p>
    <w:p w14:paraId="073D8076" w14:textId="77777777" w:rsidR="00DC25FC" w:rsidRPr="00C41F2C" w:rsidRDefault="00E22246" w:rsidP="00C41F2C">
      <w:pPr>
        <w:spacing w:before="120" w:after="0"/>
        <w:rPr>
          <w:rFonts w:asciiTheme="minorHAnsi" w:eastAsia="Times" w:hAnsiTheme="minorHAnsi" w:cs="Arial"/>
          <w:b/>
          <w:bCs/>
          <w:sz w:val="22"/>
        </w:rPr>
      </w:pPr>
      <w:r w:rsidRPr="00C41F2C">
        <w:rPr>
          <w:rFonts w:asciiTheme="minorHAnsi" w:eastAsia="Times New Roman" w:hAnsiTheme="minorHAnsi" w:cs="Arial"/>
          <w:sz w:val="22"/>
        </w:rPr>
        <w:t>The State reserves the right to require additional warranties other than those identified by the Contractor in its response to this RFP.</w:t>
      </w:r>
      <w:r w:rsidR="00DC25FC" w:rsidRPr="00C41F2C">
        <w:rPr>
          <w:rFonts w:asciiTheme="minorHAnsi" w:eastAsia="Times" w:hAnsiTheme="minorHAnsi" w:cs="Arial"/>
          <w:b/>
          <w:bCs/>
          <w:sz w:val="22"/>
        </w:rPr>
        <w:t xml:space="preserve"> </w:t>
      </w:r>
    </w:p>
    <w:p w14:paraId="4B98FD8E" w14:textId="20A4AFBC" w:rsidR="00E22246" w:rsidRPr="00C41F2C" w:rsidRDefault="00DC25FC" w:rsidP="00C41F2C">
      <w:pPr>
        <w:spacing w:before="120" w:after="0"/>
        <w:rPr>
          <w:rFonts w:asciiTheme="minorHAnsi" w:eastAsia="Times" w:hAnsiTheme="minorHAnsi" w:cs="Arial"/>
          <w:sz w:val="22"/>
        </w:rPr>
      </w:pPr>
      <w:r w:rsidRPr="00C41F2C">
        <w:rPr>
          <w:rFonts w:asciiTheme="minorHAnsi" w:eastAsia="Times" w:hAnsiTheme="minorHAnsi" w:cs="Arial"/>
          <w:sz w:val="22"/>
        </w:rPr>
        <w:t>Bidder must provide detailed information requested below:</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E22246" w:rsidRPr="00C41F2C" w14:paraId="7617810D" w14:textId="77777777" w:rsidTr="00DC25FC">
        <w:trPr>
          <w:trHeight w:val="368"/>
        </w:trPr>
        <w:tc>
          <w:tcPr>
            <w:tcW w:w="10080" w:type="dxa"/>
            <w:tcBorders>
              <w:top w:val="single" w:sz="4" w:space="0" w:color="auto"/>
              <w:left w:val="single" w:sz="4" w:space="0" w:color="auto"/>
              <w:bottom w:val="single" w:sz="4" w:space="0" w:color="auto"/>
              <w:right w:val="single" w:sz="4" w:space="0" w:color="auto"/>
            </w:tcBorders>
            <w:shd w:val="clear" w:color="auto" w:fill="D6E3BC"/>
          </w:tcPr>
          <w:p w14:paraId="1792CEE2" w14:textId="20397290" w:rsidR="00E22246" w:rsidRPr="00C41F2C" w:rsidRDefault="00E22246" w:rsidP="00C41F2C">
            <w:pPr>
              <w:spacing w:before="120"/>
              <w:rPr>
                <w:rFonts w:asciiTheme="minorHAnsi" w:eastAsia="Times" w:hAnsiTheme="minorHAnsi" w:cs="Arial"/>
                <w:sz w:val="22"/>
              </w:rPr>
            </w:pPr>
            <w:r w:rsidRPr="00C41F2C">
              <w:rPr>
                <w:rFonts w:asciiTheme="minorHAnsi" w:eastAsia="Calibri" w:hAnsiTheme="minorHAnsi" w:cs="Arial"/>
                <w:b/>
                <w:bCs/>
                <w:sz w:val="22"/>
              </w:rPr>
              <w:t>Describe any warranties included in the bid (if none, write N/A):</w:t>
            </w:r>
          </w:p>
        </w:tc>
      </w:tr>
      <w:tr w:rsidR="00E22246" w:rsidRPr="00C41F2C" w14:paraId="1DEA2640" w14:textId="77777777" w:rsidTr="00DC25FC">
        <w:tc>
          <w:tcPr>
            <w:tcW w:w="10080" w:type="dxa"/>
            <w:tcBorders>
              <w:top w:val="single" w:sz="4" w:space="0" w:color="auto"/>
              <w:left w:val="single" w:sz="4" w:space="0" w:color="auto"/>
              <w:bottom w:val="single" w:sz="4" w:space="0" w:color="auto"/>
              <w:right w:val="single" w:sz="4" w:space="0" w:color="auto"/>
            </w:tcBorders>
            <w:shd w:val="clear" w:color="auto" w:fill="D6E3BC"/>
          </w:tcPr>
          <w:p w14:paraId="769DC70D" w14:textId="643D56D7" w:rsidR="00E22246" w:rsidRPr="00C41F2C" w:rsidRDefault="00E22246" w:rsidP="00C41F2C">
            <w:pPr>
              <w:spacing w:before="120"/>
              <w:rPr>
                <w:rFonts w:asciiTheme="minorHAnsi" w:eastAsia="Times" w:hAnsiTheme="minorHAnsi" w:cs="Arial"/>
                <w:sz w:val="22"/>
              </w:rPr>
            </w:pPr>
            <w:r w:rsidRPr="00C41F2C">
              <w:rPr>
                <w:rFonts w:asciiTheme="minorHAnsi" w:eastAsia="Calibri" w:hAnsiTheme="minorHAnsi" w:cs="Arial"/>
                <w:b/>
                <w:bCs/>
                <w:sz w:val="22"/>
              </w:rPr>
              <w:t>Provide the length of the warranty:</w:t>
            </w:r>
          </w:p>
        </w:tc>
      </w:tr>
      <w:tr w:rsidR="00E22246" w:rsidRPr="00C41F2C" w14:paraId="6E8C030B" w14:textId="77777777" w:rsidTr="00DC25FC">
        <w:tc>
          <w:tcPr>
            <w:tcW w:w="10080" w:type="dxa"/>
            <w:tcBorders>
              <w:top w:val="single" w:sz="4" w:space="0" w:color="auto"/>
              <w:left w:val="single" w:sz="4" w:space="0" w:color="auto"/>
              <w:bottom w:val="single" w:sz="4" w:space="0" w:color="auto"/>
              <w:right w:val="single" w:sz="4" w:space="0" w:color="auto"/>
            </w:tcBorders>
            <w:shd w:val="clear" w:color="auto" w:fill="D6E3BC"/>
          </w:tcPr>
          <w:p w14:paraId="78624F60" w14:textId="32DD0609" w:rsidR="00E22246" w:rsidRPr="00C41F2C" w:rsidRDefault="00E22246" w:rsidP="00C41F2C">
            <w:pPr>
              <w:spacing w:before="120"/>
              <w:rPr>
                <w:rFonts w:asciiTheme="minorHAnsi" w:eastAsia="Times" w:hAnsiTheme="minorHAnsi" w:cs="Arial"/>
                <w:sz w:val="22"/>
              </w:rPr>
            </w:pPr>
            <w:r w:rsidRPr="00C41F2C">
              <w:rPr>
                <w:rFonts w:asciiTheme="minorHAnsi" w:eastAsia="Calibri" w:hAnsiTheme="minorHAnsi" w:cs="Arial"/>
                <w:b/>
                <w:bCs/>
                <w:sz w:val="22"/>
              </w:rPr>
              <w:t xml:space="preserve">Explain the process </w:t>
            </w:r>
            <w:proofErr w:type="gramStart"/>
            <w:r w:rsidRPr="00C41F2C">
              <w:rPr>
                <w:rFonts w:asciiTheme="minorHAnsi" w:eastAsia="Calibri" w:hAnsiTheme="minorHAnsi" w:cs="Arial"/>
                <w:b/>
                <w:bCs/>
                <w:sz w:val="22"/>
              </w:rPr>
              <w:t>for</w:t>
            </w:r>
            <w:proofErr w:type="gramEnd"/>
            <w:r w:rsidRPr="00C41F2C">
              <w:rPr>
                <w:rFonts w:asciiTheme="minorHAnsi" w:eastAsia="Calibri" w:hAnsiTheme="minorHAnsi" w:cs="Arial"/>
                <w:b/>
                <w:bCs/>
                <w:sz w:val="22"/>
              </w:rPr>
              <w:t xml:space="preserve"> reporting warranty issues:</w:t>
            </w:r>
          </w:p>
        </w:tc>
      </w:tr>
      <w:tr w:rsidR="00E22246" w:rsidRPr="00C41F2C" w14:paraId="3B370040" w14:textId="77777777" w:rsidTr="00DC25FC">
        <w:tc>
          <w:tcPr>
            <w:tcW w:w="10080" w:type="dxa"/>
            <w:tcBorders>
              <w:top w:val="single" w:sz="4" w:space="0" w:color="auto"/>
              <w:left w:val="single" w:sz="4" w:space="0" w:color="auto"/>
              <w:bottom w:val="single" w:sz="4" w:space="0" w:color="auto"/>
              <w:right w:val="single" w:sz="4" w:space="0" w:color="auto"/>
            </w:tcBorders>
            <w:shd w:val="clear" w:color="auto" w:fill="D6E3BC"/>
          </w:tcPr>
          <w:p w14:paraId="0130764C" w14:textId="35BD1BB7" w:rsidR="00E22246" w:rsidRPr="00C41F2C" w:rsidRDefault="00E22246" w:rsidP="00C41F2C">
            <w:pPr>
              <w:spacing w:before="120"/>
              <w:rPr>
                <w:rFonts w:asciiTheme="minorHAnsi" w:eastAsia="Times" w:hAnsiTheme="minorHAnsi" w:cs="Arial"/>
                <w:sz w:val="22"/>
              </w:rPr>
            </w:pPr>
            <w:r w:rsidRPr="00C41F2C">
              <w:rPr>
                <w:rFonts w:asciiTheme="minorHAnsi" w:eastAsia="Calibri" w:hAnsiTheme="minorHAnsi" w:cs="Arial"/>
                <w:b/>
                <w:bCs/>
                <w:sz w:val="22"/>
              </w:rPr>
              <w:t>Explain how any repairs or replacements are made, including timing, etc.:</w:t>
            </w:r>
          </w:p>
        </w:tc>
      </w:tr>
      <w:tr w:rsidR="00E22246" w:rsidRPr="00C41F2C" w14:paraId="63FDAF74" w14:textId="77777777" w:rsidTr="00DC25FC">
        <w:tc>
          <w:tcPr>
            <w:tcW w:w="10080" w:type="dxa"/>
            <w:tcBorders>
              <w:top w:val="single" w:sz="4" w:space="0" w:color="auto"/>
              <w:left w:val="single" w:sz="4" w:space="0" w:color="auto"/>
              <w:bottom w:val="single" w:sz="4" w:space="0" w:color="auto"/>
              <w:right w:val="single" w:sz="4" w:space="0" w:color="auto"/>
            </w:tcBorders>
            <w:shd w:val="clear" w:color="auto" w:fill="D6E3BC"/>
          </w:tcPr>
          <w:p w14:paraId="48116B65" w14:textId="2CDD02B1" w:rsidR="00E22246" w:rsidRPr="00C41F2C" w:rsidRDefault="00E22246" w:rsidP="00C41F2C">
            <w:pPr>
              <w:spacing w:before="120" w:after="0"/>
              <w:rPr>
                <w:rFonts w:asciiTheme="minorHAnsi" w:eastAsia="Times" w:hAnsiTheme="minorHAnsi" w:cs="Arial"/>
                <w:sz w:val="22"/>
              </w:rPr>
            </w:pPr>
            <w:r w:rsidRPr="00C41F2C">
              <w:rPr>
                <w:rFonts w:asciiTheme="minorHAnsi" w:eastAsia="Times" w:hAnsiTheme="minorHAnsi" w:cs="Arial"/>
                <w:b/>
                <w:bCs/>
                <w:sz w:val="22"/>
              </w:rPr>
              <w:t>If the warranty is provided through a third-party or manufacturer, the Contractor must confirm that the manufacturer’s warranty passes through to the State.</w:t>
            </w:r>
          </w:p>
          <w:p w14:paraId="5F51E652" w14:textId="77777777" w:rsidR="00E22246" w:rsidRPr="00C41F2C" w:rsidRDefault="00E22246" w:rsidP="00C41F2C">
            <w:pPr>
              <w:spacing w:after="0"/>
              <w:rPr>
                <w:rFonts w:asciiTheme="minorHAnsi" w:eastAsia="Times" w:hAnsiTheme="minorHAnsi" w:cs="Arial"/>
                <w:sz w:val="22"/>
              </w:rPr>
            </w:pPr>
          </w:p>
        </w:tc>
      </w:tr>
      <w:tr w:rsidR="00E22246" w:rsidRPr="00C41F2C" w14:paraId="10F565DE" w14:textId="77777777" w:rsidTr="00DC25FC">
        <w:tc>
          <w:tcPr>
            <w:tcW w:w="10080" w:type="dxa"/>
            <w:tcBorders>
              <w:top w:val="single" w:sz="4" w:space="0" w:color="auto"/>
              <w:left w:val="single" w:sz="4" w:space="0" w:color="auto"/>
              <w:bottom w:val="single" w:sz="4" w:space="0" w:color="auto"/>
              <w:right w:val="single" w:sz="4" w:space="0" w:color="auto"/>
            </w:tcBorders>
            <w:shd w:val="clear" w:color="auto" w:fill="D6E3BC"/>
          </w:tcPr>
          <w:p w14:paraId="1640E2EA" w14:textId="77777777" w:rsidR="00E22246" w:rsidRPr="00C41F2C" w:rsidRDefault="00E22246" w:rsidP="00C41F2C">
            <w:pPr>
              <w:spacing w:before="120" w:after="0"/>
              <w:rPr>
                <w:rFonts w:asciiTheme="minorHAnsi" w:eastAsia="Calibri" w:hAnsiTheme="minorHAnsi" w:cs="Arial"/>
                <w:sz w:val="22"/>
              </w:rPr>
            </w:pPr>
            <w:r w:rsidRPr="00C41F2C">
              <w:rPr>
                <w:rFonts w:asciiTheme="minorHAnsi" w:eastAsia="Calibri" w:hAnsiTheme="minorHAnsi" w:cs="Arial"/>
                <w:b/>
                <w:bCs/>
                <w:sz w:val="22"/>
              </w:rPr>
              <w:lastRenderedPageBreak/>
              <w:t>Provide the name, address, contact name, phone number and email address of the party responsible for the warranty:</w:t>
            </w:r>
          </w:p>
          <w:p w14:paraId="524DE274" w14:textId="77777777" w:rsidR="00E22246" w:rsidRPr="00C41F2C" w:rsidRDefault="00E22246" w:rsidP="00C41F2C">
            <w:pPr>
              <w:spacing w:after="0"/>
              <w:rPr>
                <w:rFonts w:asciiTheme="minorHAnsi" w:eastAsia="Times" w:hAnsiTheme="minorHAnsi" w:cs="Arial"/>
                <w:sz w:val="22"/>
              </w:rPr>
            </w:pPr>
          </w:p>
        </w:tc>
      </w:tr>
    </w:tbl>
    <w:p w14:paraId="3151B471" w14:textId="7AC7DDE2" w:rsidR="00E22246" w:rsidRPr="00C41F2C" w:rsidRDefault="00E22246" w:rsidP="00C41F2C">
      <w:pPr>
        <w:pStyle w:val="ListParagraph"/>
        <w:numPr>
          <w:ilvl w:val="1"/>
          <w:numId w:val="12"/>
        </w:numPr>
        <w:shd w:val="clear" w:color="auto" w:fill="FFFFFF"/>
        <w:spacing w:before="120" w:after="0"/>
        <w:ind w:left="432" w:hanging="432"/>
        <w:rPr>
          <w:rFonts w:asciiTheme="minorHAnsi" w:eastAsia="Times New Roman" w:hAnsiTheme="minorHAnsi" w:cs="Arial"/>
          <w:b/>
          <w:sz w:val="22"/>
        </w:rPr>
      </w:pPr>
      <w:r w:rsidRPr="00C41F2C">
        <w:rPr>
          <w:rFonts w:asciiTheme="minorHAnsi" w:eastAsia="Times New Roman" w:hAnsiTheme="minorHAnsi" w:cs="Arial"/>
          <w:b/>
          <w:sz w:val="22"/>
        </w:rPr>
        <w:t>Recall Requirements and Procedures</w:t>
      </w:r>
    </w:p>
    <w:p w14:paraId="7049D7D7" w14:textId="77777777" w:rsidR="00E22246" w:rsidRPr="00C41F2C" w:rsidRDefault="00E22246" w:rsidP="00C41F2C">
      <w:pPr>
        <w:shd w:val="clear" w:color="auto" w:fill="FFFFFF"/>
        <w:spacing w:before="120"/>
        <w:rPr>
          <w:rFonts w:asciiTheme="minorHAnsi" w:eastAsia="Times New Roman" w:hAnsiTheme="minorHAnsi" w:cs="Arial"/>
          <w:sz w:val="22"/>
        </w:rPr>
      </w:pPr>
      <w:r w:rsidRPr="00C41F2C">
        <w:rPr>
          <w:rFonts w:asciiTheme="minorHAnsi" w:eastAsia="Times New Roman" w:hAnsiTheme="minorHAnsi" w:cs="Arial"/>
          <w:sz w:val="22"/>
        </w:rPr>
        <w:t>The Contractor must describe any recall procedures.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E22246" w:rsidRPr="00C41F2C" w14:paraId="463A7EA7" w14:textId="77777777" w:rsidTr="00EE14F9">
        <w:trPr>
          <w:cantSplit/>
        </w:trPr>
        <w:tc>
          <w:tcPr>
            <w:tcW w:w="9450" w:type="dxa"/>
            <w:tcBorders>
              <w:top w:val="single" w:sz="4" w:space="0" w:color="auto"/>
              <w:left w:val="single" w:sz="4" w:space="0" w:color="auto"/>
              <w:bottom w:val="single" w:sz="4" w:space="0" w:color="auto"/>
              <w:right w:val="single" w:sz="4" w:space="0" w:color="auto"/>
            </w:tcBorders>
            <w:hideMark/>
          </w:tcPr>
          <w:p w14:paraId="5BEA4A8A" w14:textId="77777777" w:rsidR="00E22246" w:rsidRPr="00C41F2C" w:rsidRDefault="00E22246" w:rsidP="00C41F2C">
            <w:pPr>
              <w:snapToGrid w:val="0"/>
              <w:spacing w:before="120"/>
              <w:rPr>
                <w:rFonts w:asciiTheme="minorHAnsi" w:eastAsia="Times New Roman" w:hAnsiTheme="minorHAnsi" w:cs="Arial"/>
                <w:b/>
                <w:sz w:val="22"/>
              </w:rPr>
            </w:pPr>
            <w:r w:rsidRPr="00C41F2C">
              <w:rPr>
                <w:rFonts w:asciiTheme="minorHAnsi" w:eastAsia="Times New Roman" w:hAnsiTheme="minorHAnsi" w:cs="Arial"/>
                <w:b/>
                <w:sz w:val="22"/>
              </w:rPr>
              <w:t xml:space="preserve">Bidder must provide detailed information as requested in the above requirement(s). </w:t>
            </w:r>
            <w:r w:rsidRPr="00C41F2C">
              <w:rPr>
                <w:rFonts w:asciiTheme="minorHAnsi" w:eastAsia="Times New Roman" w:hAnsiTheme="minorHAnsi" w:cs="Arial"/>
                <w:bCs/>
                <w:sz w:val="22"/>
              </w:rPr>
              <w:t>I</w:t>
            </w:r>
            <w:r w:rsidRPr="00C41F2C">
              <w:rPr>
                <w:rFonts w:asciiTheme="minorHAnsi" w:eastAsia="Times New Roman" w:hAnsiTheme="minorHAnsi" w:cs="Arial"/>
                <w:bCs/>
                <w:color w:val="000000"/>
                <w:sz w:val="22"/>
              </w:rPr>
              <w:t>f none, enter N/A.</w:t>
            </w:r>
          </w:p>
        </w:tc>
      </w:tr>
      <w:tr w:rsidR="00E22246" w:rsidRPr="00C41F2C" w14:paraId="6B9FC033" w14:textId="77777777" w:rsidTr="00EE14F9">
        <w:trPr>
          <w:cantSplit/>
        </w:trPr>
        <w:tc>
          <w:tcPr>
            <w:tcW w:w="9450" w:type="dxa"/>
            <w:tcBorders>
              <w:top w:val="single" w:sz="4" w:space="0" w:color="auto"/>
              <w:left w:val="single" w:sz="4" w:space="0" w:color="auto"/>
              <w:bottom w:val="single" w:sz="4" w:space="0" w:color="auto"/>
              <w:right w:val="single" w:sz="4" w:space="0" w:color="auto"/>
            </w:tcBorders>
            <w:shd w:val="clear" w:color="auto" w:fill="D6E3BC"/>
          </w:tcPr>
          <w:p w14:paraId="4D19A36F" w14:textId="77777777" w:rsidR="00E22246" w:rsidRPr="00C41F2C" w:rsidRDefault="00E22246" w:rsidP="00C41F2C">
            <w:pPr>
              <w:tabs>
                <w:tab w:val="num" w:pos="1800"/>
              </w:tabs>
              <w:spacing w:after="0"/>
              <w:rPr>
                <w:rFonts w:asciiTheme="minorHAnsi" w:eastAsia="Calibri" w:hAnsiTheme="minorHAnsi" w:cs="Arial"/>
                <w:sz w:val="22"/>
              </w:rPr>
            </w:pPr>
          </w:p>
        </w:tc>
      </w:tr>
    </w:tbl>
    <w:p w14:paraId="6A9D4D6D" w14:textId="3E5FB775" w:rsidR="00E22246" w:rsidRPr="00C41F2C" w:rsidRDefault="00E22246" w:rsidP="00C41F2C">
      <w:pPr>
        <w:pStyle w:val="ListParagraph"/>
        <w:numPr>
          <w:ilvl w:val="1"/>
          <w:numId w:val="12"/>
        </w:numPr>
        <w:shd w:val="clear" w:color="auto" w:fill="FFFFFF"/>
        <w:spacing w:before="120" w:after="0"/>
        <w:ind w:left="432" w:hanging="432"/>
        <w:rPr>
          <w:rFonts w:asciiTheme="minorHAnsi" w:eastAsia="Times New Roman" w:hAnsiTheme="minorHAnsi" w:cs="Arial"/>
          <w:b/>
          <w:sz w:val="22"/>
        </w:rPr>
      </w:pPr>
      <w:r w:rsidRPr="00C41F2C">
        <w:rPr>
          <w:rFonts w:asciiTheme="minorHAnsi" w:eastAsia="Times New Roman" w:hAnsiTheme="minorHAnsi" w:cs="Arial"/>
          <w:b/>
          <w:sz w:val="22"/>
        </w:rPr>
        <w:t>Quality Assurance Program</w:t>
      </w:r>
    </w:p>
    <w:p w14:paraId="2FB033D4" w14:textId="77777777" w:rsidR="00E22246" w:rsidRPr="00C41F2C" w:rsidRDefault="00E22246" w:rsidP="00C41F2C">
      <w:pPr>
        <w:shd w:val="clear" w:color="auto" w:fill="FFFFFF"/>
        <w:rPr>
          <w:rFonts w:asciiTheme="minorHAnsi" w:eastAsia="Times New Roman" w:hAnsiTheme="minorHAnsi" w:cs="Arial"/>
          <w:sz w:val="22"/>
        </w:rPr>
      </w:pPr>
      <w:r w:rsidRPr="00C41F2C">
        <w:rPr>
          <w:rFonts w:asciiTheme="minorHAnsi" w:eastAsia="Times New Roman" w:hAnsiTheme="minorHAnsi" w:cs="Arial"/>
          <w:sz w:val="22"/>
        </w:rPr>
        <w:t>Explain your Quality Assurance Program(s).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E22246" w:rsidRPr="00C41F2C" w14:paraId="2A5DDC32" w14:textId="77777777" w:rsidTr="00EE14F9">
        <w:tc>
          <w:tcPr>
            <w:tcW w:w="9450" w:type="dxa"/>
            <w:tcBorders>
              <w:top w:val="single" w:sz="4" w:space="0" w:color="auto"/>
              <w:left w:val="single" w:sz="4" w:space="0" w:color="auto"/>
              <w:bottom w:val="single" w:sz="4" w:space="0" w:color="auto"/>
              <w:right w:val="single" w:sz="4" w:space="0" w:color="auto"/>
            </w:tcBorders>
            <w:hideMark/>
          </w:tcPr>
          <w:p w14:paraId="15C10EB4" w14:textId="77777777" w:rsidR="00E22246" w:rsidRPr="00C41F2C" w:rsidRDefault="00E22246" w:rsidP="00C41F2C">
            <w:pPr>
              <w:snapToGrid w:val="0"/>
              <w:spacing w:before="120"/>
              <w:rPr>
                <w:rFonts w:asciiTheme="minorHAnsi" w:eastAsia="Times New Roman" w:hAnsiTheme="minorHAnsi" w:cs="Arial"/>
                <w:b/>
                <w:sz w:val="22"/>
              </w:rPr>
            </w:pPr>
            <w:r w:rsidRPr="00C41F2C">
              <w:rPr>
                <w:rFonts w:asciiTheme="minorHAnsi" w:eastAsia="Times New Roman" w:hAnsiTheme="minorHAnsi" w:cs="Arial"/>
                <w:b/>
                <w:sz w:val="22"/>
              </w:rPr>
              <w:t xml:space="preserve">Bidder must provide detailed information as requested in the above requirement(s): </w:t>
            </w:r>
          </w:p>
        </w:tc>
      </w:tr>
      <w:tr w:rsidR="00E22246" w:rsidRPr="00C41F2C" w14:paraId="24EA423A" w14:textId="77777777" w:rsidTr="00EE14F9">
        <w:tc>
          <w:tcPr>
            <w:tcW w:w="9450" w:type="dxa"/>
            <w:tcBorders>
              <w:top w:val="single" w:sz="4" w:space="0" w:color="auto"/>
              <w:left w:val="single" w:sz="4" w:space="0" w:color="auto"/>
              <w:bottom w:val="single" w:sz="4" w:space="0" w:color="auto"/>
              <w:right w:val="single" w:sz="4" w:space="0" w:color="auto"/>
            </w:tcBorders>
            <w:shd w:val="clear" w:color="auto" w:fill="D6E3BC"/>
          </w:tcPr>
          <w:p w14:paraId="6DD5249B" w14:textId="77777777" w:rsidR="00E22246" w:rsidRPr="00C41F2C" w:rsidRDefault="00E22246" w:rsidP="00C41F2C">
            <w:pPr>
              <w:tabs>
                <w:tab w:val="num" w:pos="1800"/>
              </w:tabs>
              <w:spacing w:after="0"/>
              <w:rPr>
                <w:rFonts w:asciiTheme="minorHAnsi" w:eastAsia="Calibri" w:hAnsiTheme="minorHAnsi" w:cs="Arial"/>
                <w:sz w:val="22"/>
              </w:rPr>
            </w:pPr>
          </w:p>
        </w:tc>
      </w:tr>
    </w:tbl>
    <w:p w14:paraId="49FB5E8C" w14:textId="087A6E9A" w:rsidR="00E22246" w:rsidRPr="00C41F2C" w:rsidRDefault="00F43FF4" w:rsidP="00C41F2C">
      <w:pPr>
        <w:pStyle w:val="ListParagraph"/>
        <w:numPr>
          <w:ilvl w:val="1"/>
          <w:numId w:val="12"/>
        </w:numPr>
        <w:shd w:val="clear" w:color="auto" w:fill="FFFFFF"/>
        <w:spacing w:before="120" w:after="0"/>
        <w:ind w:left="432" w:hanging="432"/>
        <w:rPr>
          <w:rFonts w:asciiTheme="minorHAnsi" w:eastAsia="Times New Roman" w:hAnsiTheme="minorHAnsi" w:cs="Arial"/>
          <w:b/>
          <w:sz w:val="22"/>
        </w:rPr>
      </w:pPr>
      <w:r>
        <w:rPr>
          <w:rFonts w:asciiTheme="minorHAnsi" w:eastAsia="Times New Roman" w:hAnsiTheme="minorHAnsi" w:cs="Arial"/>
          <w:b/>
          <w:sz w:val="22"/>
        </w:rPr>
        <w:t>Reserved</w:t>
      </w:r>
    </w:p>
    <w:p w14:paraId="50ED03EB" w14:textId="5D41FDD9" w:rsidR="00E22246" w:rsidRPr="00C41F2C" w:rsidRDefault="00E22246" w:rsidP="00C41F2C">
      <w:pPr>
        <w:pStyle w:val="ListParagraph"/>
        <w:numPr>
          <w:ilvl w:val="1"/>
          <w:numId w:val="12"/>
        </w:numPr>
        <w:spacing w:before="120"/>
        <w:ind w:left="432" w:hanging="432"/>
        <w:contextualSpacing w:val="0"/>
        <w:rPr>
          <w:rFonts w:asciiTheme="minorHAnsi" w:eastAsia="Calibri" w:hAnsiTheme="minorHAnsi" w:cs="Arial"/>
          <w:b/>
          <w:sz w:val="22"/>
        </w:rPr>
      </w:pPr>
      <w:r w:rsidRPr="00C41F2C">
        <w:rPr>
          <w:rFonts w:asciiTheme="minorHAnsi" w:eastAsia="Calibri" w:hAnsiTheme="minorHAnsi" w:cs="Arial"/>
          <w:b/>
          <w:sz w:val="22"/>
        </w:rPr>
        <w:t>Transition</w:t>
      </w:r>
    </w:p>
    <w:p w14:paraId="66C80A2B" w14:textId="536E862F" w:rsidR="005E6CBA" w:rsidRPr="008A55C3" w:rsidRDefault="00E22246" w:rsidP="009A09B8">
      <w:pPr>
        <w:pStyle w:val="ListParagraph"/>
        <w:numPr>
          <w:ilvl w:val="0"/>
          <w:numId w:val="14"/>
        </w:numPr>
        <w:spacing w:before="120"/>
        <w:ind w:left="432" w:hanging="432"/>
        <w:contextualSpacing w:val="0"/>
        <w:rPr>
          <w:rFonts w:asciiTheme="minorHAnsi" w:eastAsia="Calibri" w:hAnsiTheme="minorHAnsi" w:cs="Arial"/>
          <w:sz w:val="22"/>
        </w:rPr>
      </w:pPr>
      <w:r w:rsidRPr="008A55C3">
        <w:rPr>
          <w:rFonts w:asciiTheme="minorHAnsi" w:eastAsia="Calibri" w:hAnsiTheme="minorHAnsi" w:cs="Arial"/>
          <w:b/>
          <w:bCs/>
          <w:sz w:val="22"/>
        </w:rPr>
        <w:t>Contract Execution</w:t>
      </w:r>
      <w:r w:rsidR="004D53DD" w:rsidRPr="008A55C3">
        <w:rPr>
          <w:rFonts w:asciiTheme="minorHAnsi" w:eastAsia="Calibri" w:hAnsiTheme="minorHAnsi" w:cs="Arial"/>
          <w:b/>
          <w:bCs/>
          <w:sz w:val="22"/>
        </w:rPr>
        <w:t>:</w:t>
      </w:r>
      <w:r w:rsidRPr="008A55C3">
        <w:rPr>
          <w:rFonts w:asciiTheme="minorHAnsi" w:eastAsia="Calibri" w:hAnsiTheme="minorHAnsi" w:cs="Arial"/>
          <w:sz w:val="22"/>
        </w:rPr>
        <w:t xml:space="preserve"> </w:t>
      </w:r>
      <w:r w:rsidR="008A55C3" w:rsidRPr="008A55C3">
        <w:rPr>
          <w:rFonts w:asciiTheme="minorHAnsi" w:eastAsia="Calibri" w:hAnsiTheme="minorHAnsi" w:cs="Arial"/>
          <w:sz w:val="22"/>
        </w:rPr>
        <w:t xml:space="preserve">Upon receipt of a Purchase Order, the winning bidder can begin work on this project. Coordination with the building </w:t>
      </w:r>
      <w:proofErr w:type="gramStart"/>
      <w:r w:rsidR="008A55C3" w:rsidRPr="008A55C3">
        <w:rPr>
          <w:rFonts w:asciiTheme="minorHAnsi" w:eastAsia="Calibri" w:hAnsiTheme="minorHAnsi" w:cs="Arial"/>
          <w:sz w:val="22"/>
        </w:rPr>
        <w:t>owner</w:t>
      </w:r>
      <w:proofErr w:type="gramEnd"/>
      <w:r w:rsidR="008A55C3" w:rsidRPr="008A55C3">
        <w:rPr>
          <w:rFonts w:asciiTheme="minorHAnsi" w:eastAsia="Calibri" w:hAnsiTheme="minorHAnsi" w:cs="Arial"/>
          <w:sz w:val="22"/>
        </w:rPr>
        <w:t xml:space="preserve"> representative, tower operation schedule and possibly certain weather considerations will be necessary.</w:t>
      </w:r>
    </w:p>
    <w:tbl>
      <w:tblPr>
        <w:tblW w:w="10080" w:type="dxa"/>
        <w:tblCellMar>
          <w:left w:w="0" w:type="dxa"/>
          <w:right w:w="0" w:type="dxa"/>
        </w:tblCellMar>
        <w:tblLook w:val="04A0" w:firstRow="1" w:lastRow="0" w:firstColumn="1" w:lastColumn="0" w:noHBand="0" w:noVBand="1"/>
      </w:tblPr>
      <w:tblGrid>
        <w:gridCol w:w="498"/>
        <w:gridCol w:w="9582"/>
      </w:tblGrid>
      <w:tr w:rsidR="00E22246" w:rsidRPr="00C41F2C" w14:paraId="069BF643" w14:textId="77777777" w:rsidTr="0078039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5F935A78" w14:textId="32C3BCA6" w:rsidR="00E22246" w:rsidRPr="00C41F2C" w:rsidRDefault="00000000" w:rsidP="00C41F2C">
            <w:pPr>
              <w:spacing w:before="120"/>
              <w:rPr>
                <w:rFonts w:asciiTheme="minorHAnsi" w:eastAsia="Calibri" w:hAnsiTheme="minorHAnsi" w:cs="Arial"/>
                <w:b/>
                <w:bCs/>
                <w:sz w:val="22"/>
              </w:rPr>
            </w:pPr>
            <w:sdt>
              <w:sdtPr>
                <w:rPr>
                  <w:rFonts w:asciiTheme="minorHAnsi" w:eastAsia="Calibri" w:hAnsiTheme="minorHAnsi" w:cs="Arial"/>
                  <w:sz w:val="22"/>
                </w:rPr>
                <w:id w:val="502947105"/>
                <w14:checkbox>
                  <w14:checked w14:val="0"/>
                  <w14:checkedState w14:val="2612" w14:font="MS Gothic"/>
                  <w14:uncheckedState w14:val="2610" w14:font="MS Gothic"/>
                </w14:checkbox>
              </w:sdtPr>
              <w:sdtContent>
                <w:r w:rsidR="00E22246" w:rsidRPr="00C41F2C">
                  <w:rPr>
                    <w:rFonts w:asciiTheme="minorHAnsi" w:eastAsia="MS Gothic" w:hAnsiTheme="minorHAnsi" w:cs="Segoe UI Symbol"/>
                    <w:sz w:val="22"/>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33029F09" w14:textId="77777777" w:rsidR="00E22246" w:rsidRPr="00C41F2C" w:rsidRDefault="00E22246" w:rsidP="00C41F2C">
            <w:pPr>
              <w:spacing w:before="120"/>
              <w:rPr>
                <w:rFonts w:asciiTheme="minorHAnsi" w:eastAsia="Times" w:hAnsiTheme="minorHAnsi" w:cs="Arial"/>
                <w:sz w:val="22"/>
              </w:rPr>
            </w:pPr>
            <w:r w:rsidRPr="00C41F2C">
              <w:rPr>
                <w:rFonts w:asciiTheme="minorHAnsi" w:eastAsia="Times" w:hAnsiTheme="minorHAnsi" w:cs="Arial"/>
                <w:sz w:val="22"/>
              </w:rPr>
              <w:t xml:space="preserve">I have reviewed the above requirement and agree with no exception. </w:t>
            </w:r>
          </w:p>
        </w:tc>
      </w:tr>
      <w:tr w:rsidR="00E22246" w:rsidRPr="00C41F2C" w14:paraId="7F2B8A8D" w14:textId="77777777" w:rsidTr="0078039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28432196" w14:textId="0304A856" w:rsidR="00E22246" w:rsidRPr="00C41F2C" w:rsidRDefault="00000000" w:rsidP="00C41F2C">
            <w:pPr>
              <w:spacing w:before="120"/>
              <w:rPr>
                <w:rFonts w:asciiTheme="minorHAnsi" w:eastAsia="Calibri" w:hAnsiTheme="minorHAnsi" w:cs="Arial"/>
                <w:sz w:val="22"/>
              </w:rPr>
            </w:pPr>
            <w:sdt>
              <w:sdtPr>
                <w:rPr>
                  <w:rFonts w:asciiTheme="minorHAnsi" w:eastAsia="Calibri" w:hAnsiTheme="minorHAnsi" w:cs="Arial"/>
                  <w:sz w:val="22"/>
                </w:rPr>
                <w:id w:val="-438528192"/>
                <w14:checkbox>
                  <w14:checked w14:val="0"/>
                  <w14:checkedState w14:val="2612" w14:font="MS Gothic"/>
                  <w14:uncheckedState w14:val="2610" w14:font="MS Gothic"/>
                </w14:checkbox>
              </w:sdtPr>
              <w:sdtContent>
                <w:r w:rsidR="00E22246" w:rsidRPr="00C41F2C">
                  <w:rPr>
                    <w:rFonts w:asciiTheme="minorHAnsi" w:eastAsia="MS Gothic" w:hAnsiTheme="minorHAnsi" w:cs="Segoe UI Symbol"/>
                    <w:sz w:val="22"/>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26C48A4" w14:textId="77777777" w:rsidR="00E22246" w:rsidRPr="00C41F2C" w:rsidRDefault="00E22246" w:rsidP="00C41F2C">
            <w:pPr>
              <w:spacing w:before="120" w:after="0"/>
              <w:rPr>
                <w:rFonts w:asciiTheme="minorHAnsi" w:eastAsia="Times" w:hAnsiTheme="minorHAnsi" w:cs="Arial"/>
                <w:sz w:val="22"/>
              </w:rPr>
            </w:pPr>
            <w:r w:rsidRPr="00C41F2C">
              <w:rPr>
                <w:rFonts w:asciiTheme="minorHAnsi" w:eastAsia="Times" w:hAnsiTheme="minorHAnsi" w:cs="Arial"/>
                <w:sz w:val="22"/>
              </w:rPr>
              <w:t>I have reviewed the above requirement and have noted all exception(s) below.</w:t>
            </w:r>
          </w:p>
        </w:tc>
      </w:tr>
      <w:tr w:rsidR="00E22246" w:rsidRPr="00C41F2C" w14:paraId="2BBD3129" w14:textId="77777777" w:rsidTr="00780390">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784FE2D0" w14:textId="3061A3FE" w:rsidR="00E22246" w:rsidRPr="00C41F2C" w:rsidRDefault="00E22246" w:rsidP="00C41F2C">
            <w:pPr>
              <w:spacing w:before="120" w:after="0"/>
              <w:rPr>
                <w:rFonts w:asciiTheme="minorHAnsi" w:eastAsia="Times" w:hAnsiTheme="minorHAnsi" w:cs="Arial"/>
                <w:sz w:val="22"/>
              </w:rPr>
            </w:pPr>
            <w:r w:rsidRPr="00C41F2C">
              <w:rPr>
                <w:rFonts w:asciiTheme="minorHAnsi" w:eastAsia="Times" w:hAnsiTheme="minorHAnsi" w:cs="Arial"/>
                <w:b/>
                <w:bCs/>
                <w:sz w:val="22"/>
              </w:rPr>
              <w:t xml:space="preserve">List all </w:t>
            </w:r>
            <w:proofErr w:type="gramStart"/>
            <w:r w:rsidRPr="00C41F2C">
              <w:rPr>
                <w:rFonts w:asciiTheme="minorHAnsi" w:eastAsia="Times" w:hAnsiTheme="minorHAnsi" w:cs="Arial"/>
                <w:b/>
                <w:bCs/>
                <w:sz w:val="22"/>
              </w:rPr>
              <w:t>exception</w:t>
            </w:r>
            <w:proofErr w:type="gramEnd"/>
            <w:r w:rsidRPr="00C41F2C">
              <w:rPr>
                <w:rFonts w:asciiTheme="minorHAnsi" w:eastAsia="Times" w:hAnsiTheme="minorHAnsi" w:cs="Arial"/>
                <w:b/>
                <w:bCs/>
                <w:sz w:val="22"/>
              </w:rPr>
              <w:t>(s):</w:t>
            </w:r>
          </w:p>
        </w:tc>
      </w:tr>
      <w:tr w:rsidR="00E22246" w:rsidRPr="00C41F2C" w14:paraId="34F290AB" w14:textId="77777777" w:rsidTr="00780390">
        <w:tc>
          <w:tcPr>
            <w:tcW w:w="9468" w:type="dxa"/>
            <w:gridSpan w:val="2"/>
            <w:tcBorders>
              <w:top w:val="nil"/>
              <w:left w:val="single" w:sz="8" w:space="0" w:color="auto"/>
              <w:bottom w:val="single" w:sz="12" w:space="0" w:color="auto"/>
              <w:right w:val="single" w:sz="8" w:space="0" w:color="auto"/>
            </w:tcBorders>
            <w:shd w:val="clear" w:color="auto" w:fill="D6E3BC"/>
            <w:tcMar>
              <w:top w:w="0" w:type="dxa"/>
              <w:left w:w="108" w:type="dxa"/>
              <w:bottom w:w="0" w:type="dxa"/>
              <w:right w:w="108" w:type="dxa"/>
            </w:tcMar>
            <w:vAlign w:val="center"/>
          </w:tcPr>
          <w:p w14:paraId="0138F36E" w14:textId="77777777" w:rsidR="00E22246" w:rsidRPr="00C41F2C" w:rsidRDefault="00E22246" w:rsidP="00C41F2C">
            <w:pPr>
              <w:spacing w:before="120" w:after="0"/>
              <w:rPr>
                <w:rFonts w:asciiTheme="minorHAnsi" w:eastAsia="Times" w:hAnsiTheme="minorHAnsi" w:cs="Arial"/>
                <w:sz w:val="22"/>
              </w:rPr>
            </w:pPr>
            <w:r w:rsidRPr="00C41F2C">
              <w:rPr>
                <w:rFonts w:asciiTheme="minorHAnsi" w:eastAsia="Times" w:hAnsiTheme="minorHAnsi" w:cs="Arial"/>
                <w:b/>
                <w:bCs/>
                <w:sz w:val="22"/>
              </w:rPr>
              <w:t>Bidder must describe how they comply with the above requirement(s):</w:t>
            </w:r>
          </w:p>
          <w:p w14:paraId="558A47D5" w14:textId="208AA06B" w:rsidR="00DC25FC" w:rsidRPr="00C41F2C" w:rsidRDefault="00DC25FC" w:rsidP="00C41F2C">
            <w:pPr>
              <w:pStyle w:val="BodyTextIndent"/>
              <w:spacing w:after="0"/>
              <w:ind w:left="0"/>
              <w:rPr>
                <w:rFonts w:asciiTheme="minorHAnsi" w:hAnsiTheme="minorHAnsi"/>
                <w:sz w:val="22"/>
              </w:rPr>
            </w:pPr>
          </w:p>
        </w:tc>
      </w:tr>
    </w:tbl>
    <w:p w14:paraId="58A4C53D" w14:textId="768EFF7A" w:rsidR="00E22246" w:rsidRPr="00C41F2C" w:rsidRDefault="00E22246" w:rsidP="00C41F2C">
      <w:pPr>
        <w:pStyle w:val="ListParagraph"/>
        <w:numPr>
          <w:ilvl w:val="0"/>
          <w:numId w:val="14"/>
        </w:numPr>
        <w:spacing w:before="120"/>
        <w:ind w:left="432" w:hanging="432"/>
        <w:rPr>
          <w:rFonts w:asciiTheme="minorHAnsi" w:eastAsia="Calibri" w:hAnsiTheme="minorHAnsi" w:cs="Arial"/>
          <w:sz w:val="22"/>
        </w:rPr>
      </w:pPr>
      <w:r w:rsidRPr="00C41F2C">
        <w:rPr>
          <w:rFonts w:asciiTheme="minorHAnsi" w:eastAsia="Calibri" w:hAnsiTheme="minorHAnsi" w:cs="Arial"/>
          <w:b/>
          <w:bCs/>
          <w:sz w:val="22"/>
        </w:rPr>
        <w:t>Post-Contract Transition</w:t>
      </w:r>
      <w:r w:rsidR="004D53DD" w:rsidRPr="00C41F2C">
        <w:rPr>
          <w:rFonts w:asciiTheme="minorHAnsi" w:eastAsia="Calibri" w:hAnsiTheme="minorHAnsi" w:cs="Arial"/>
          <w:sz w:val="22"/>
        </w:rPr>
        <w:t xml:space="preserve">: </w:t>
      </w:r>
      <w:r w:rsidRPr="00C41F2C">
        <w:rPr>
          <w:rFonts w:asciiTheme="minorHAnsi" w:eastAsia="Calibri" w:hAnsiTheme="minorHAnsi" w:cs="Arial"/>
          <w:sz w:val="22"/>
        </w:rPr>
        <w:t>Invoices must be sent withing 45 days after expiration of contract. Any invoices received after 45 days will result in a non-payment of invoice.</w:t>
      </w:r>
    </w:p>
    <w:tbl>
      <w:tblPr>
        <w:tblW w:w="10080" w:type="dxa"/>
        <w:tblCellMar>
          <w:left w:w="0" w:type="dxa"/>
          <w:right w:w="0" w:type="dxa"/>
        </w:tblCellMar>
        <w:tblLook w:val="04A0" w:firstRow="1" w:lastRow="0" w:firstColumn="1" w:lastColumn="0" w:noHBand="0" w:noVBand="1"/>
      </w:tblPr>
      <w:tblGrid>
        <w:gridCol w:w="498"/>
        <w:gridCol w:w="9582"/>
      </w:tblGrid>
      <w:tr w:rsidR="00E22246" w:rsidRPr="00C41F2C" w14:paraId="7D27A0A1" w14:textId="77777777" w:rsidTr="00780390">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442F9C30" w14:textId="4FA261BB" w:rsidR="00E22246" w:rsidRPr="00C41F2C" w:rsidRDefault="00000000" w:rsidP="00C41F2C">
            <w:pPr>
              <w:spacing w:before="120"/>
              <w:rPr>
                <w:rFonts w:asciiTheme="minorHAnsi" w:eastAsia="Calibri" w:hAnsiTheme="minorHAnsi" w:cs="Arial"/>
                <w:b/>
                <w:bCs/>
                <w:sz w:val="22"/>
              </w:rPr>
            </w:pPr>
            <w:sdt>
              <w:sdtPr>
                <w:rPr>
                  <w:rFonts w:asciiTheme="minorHAnsi" w:eastAsia="Calibri" w:hAnsiTheme="minorHAnsi" w:cs="Arial"/>
                  <w:sz w:val="22"/>
                </w:rPr>
                <w:id w:val="1331569021"/>
                <w14:checkbox>
                  <w14:checked w14:val="0"/>
                  <w14:checkedState w14:val="2612" w14:font="MS Gothic"/>
                  <w14:uncheckedState w14:val="2610" w14:font="MS Gothic"/>
                </w14:checkbox>
              </w:sdtPr>
              <w:sdtContent>
                <w:r w:rsidR="00EE14F9" w:rsidRPr="00C41F2C">
                  <w:rPr>
                    <w:rFonts w:asciiTheme="minorHAnsi" w:eastAsia="MS Gothic" w:hAnsiTheme="minorHAnsi" w:cs="Arial"/>
                    <w:sz w:val="22"/>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7187ADE8" w14:textId="77777777" w:rsidR="00E22246" w:rsidRPr="00C41F2C" w:rsidRDefault="00E22246" w:rsidP="00C41F2C">
            <w:pPr>
              <w:spacing w:before="120"/>
              <w:rPr>
                <w:rFonts w:asciiTheme="minorHAnsi" w:eastAsia="Times" w:hAnsiTheme="minorHAnsi" w:cs="Arial"/>
                <w:sz w:val="22"/>
              </w:rPr>
            </w:pPr>
            <w:r w:rsidRPr="00C41F2C">
              <w:rPr>
                <w:rFonts w:asciiTheme="minorHAnsi" w:eastAsia="Times" w:hAnsiTheme="minorHAnsi" w:cs="Arial"/>
                <w:sz w:val="22"/>
              </w:rPr>
              <w:t xml:space="preserve">I have reviewed the above requirement and agree with no exception. </w:t>
            </w:r>
          </w:p>
        </w:tc>
      </w:tr>
      <w:tr w:rsidR="00E22246" w:rsidRPr="00C41F2C" w14:paraId="50FEA160" w14:textId="77777777" w:rsidTr="00DC25FC">
        <w:trPr>
          <w:trHeight w:val="374"/>
        </w:trPr>
        <w:tc>
          <w:tcPr>
            <w:tcW w:w="468" w:type="dxa"/>
            <w:tcBorders>
              <w:top w:val="single" w:sz="6" w:space="0" w:color="auto"/>
              <w:left w:val="single" w:sz="8" w:space="0" w:color="auto"/>
              <w:bottom w:val="single" w:sz="4" w:space="0" w:color="auto"/>
              <w:right w:val="single" w:sz="8" w:space="0" w:color="auto"/>
            </w:tcBorders>
            <w:shd w:val="clear" w:color="auto" w:fill="FFFFCC"/>
            <w:tcMar>
              <w:top w:w="0" w:type="dxa"/>
              <w:left w:w="108" w:type="dxa"/>
              <w:bottom w:w="0" w:type="dxa"/>
              <w:right w:w="108" w:type="dxa"/>
            </w:tcMar>
            <w:vAlign w:val="center"/>
            <w:hideMark/>
          </w:tcPr>
          <w:p w14:paraId="744A2A5C" w14:textId="594F093C" w:rsidR="00E22246" w:rsidRPr="00C41F2C" w:rsidRDefault="00000000" w:rsidP="00C41F2C">
            <w:pPr>
              <w:spacing w:before="120"/>
              <w:rPr>
                <w:rFonts w:asciiTheme="minorHAnsi" w:eastAsia="Calibri" w:hAnsiTheme="minorHAnsi" w:cs="Arial"/>
                <w:sz w:val="22"/>
              </w:rPr>
            </w:pPr>
            <w:sdt>
              <w:sdtPr>
                <w:rPr>
                  <w:rFonts w:asciiTheme="minorHAnsi" w:eastAsia="Calibri" w:hAnsiTheme="minorHAnsi" w:cs="Arial"/>
                  <w:sz w:val="22"/>
                </w:rPr>
                <w:id w:val="2051723691"/>
                <w14:checkbox>
                  <w14:checked w14:val="0"/>
                  <w14:checkedState w14:val="2612" w14:font="MS Gothic"/>
                  <w14:uncheckedState w14:val="2610" w14:font="MS Gothic"/>
                </w14:checkbox>
              </w:sdtPr>
              <w:sdtContent>
                <w:r w:rsidR="00E22246" w:rsidRPr="00C41F2C">
                  <w:rPr>
                    <w:rFonts w:asciiTheme="minorHAnsi" w:eastAsia="MS Gothic" w:hAnsiTheme="minorHAnsi" w:cs="Segoe UI Symbol"/>
                    <w:sz w:val="22"/>
                  </w:rPr>
                  <w:t>☐</w:t>
                </w:r>
              </w:sdtContent>
            </w:sdt>
          </w:p>
        </w:tc>
        <w:tc>
          <w:tcPr>
            <w:tcW w:w="9000" w:type="dxa"/>
            <w:tcBorders>
              <w:top w:val="single" w:sz="6" w:space="0" w:color="auto"/>
              <w:left w:val="nil"/>
              <w:bottom w:val="single" w:sz="4" w:space="0" w:color="auto"/>
              <w:right w:val="single" w:sz="8" w:space="0" w:color="auto"/>
            </w:tcBorders>
            <w:shd w:val="clear" w:color="auto" w:fill="D9D9D9"/>
            <w:tcMar>
              <w:top w:w="0" w:type="dxa"/>
              <w:left w:w="108" w:type="dxa"/>
              <w:bottom w:w="0" w:type="dxa"/>
              <w:right w:w="108" w:type="dxa"/>
            </w:tcMar>
            <w:vAlign w:val="center"/>
            <w:hideMark/>
          </w:tcPr>
          <w:p w14:paraId="5C47FE96" w14:textId="77777777" w:rsidR="00E22246" w:rsidRPr="00C41F2C" w:rsidRDefault="00E22246" w:rsidP="00C41F2C">
            <w:pPr>
              <w:spacing w:before="120" w:after="0"/>
              <w:rPr>
                <w:rFonts w:asciiTheme="minorHAnsi" w:eastAsia="Times" w:hAnsiTheme="minorHAnsi" w:cs="Arial"/>
                <w:sz w:val="22"/>
              </w:rPr>
            </w:pPr>
            <w:r w:rsidRPr="00C41F2C">
              <w:rPr>
                <w:rFonts w:asciiTheme="minorHAnsi" w:eastAsia="Times" w:hAnsiTheme="minorHAnsi" w:cs="Arial"/>
                <w:sz w:val="22"/>
              </w:rPr>
              <w:t>I have reviewed the above requirement and have noted all exception(s) below.</w:t>
            </w:r>
          </w:p>
        </w:tc>
      </w:tr>
      <w:tr w:rsidR="00E22246" w:rsidRPr="00C41F2C" w14:paraId="39CD1A52" w14:textId="77777777" w:rsidTr="00DC25FC">
        <w:tc>
          <w:tcPr>
            <w:tcW w:w="9468" w:type="dxa"/>
            <w:gridSpan w:val="2"/>
            <w:tcBorders>
              <w:top w:val="single" w:sz="4" w:space="0" w:color="auto"/>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31F25C56" w14:textId="1F6FE241" w:rsidR="00E22246" w:rsidRPr="00C41F2C" w:rsidRDefault="00E22246" w:rsidP="00C41F2C">
            <w:pPr>
              <w:spacing w:before="120" w:after="0"/>
              <w:rPr>
                <w:rFonts w:asciiTheme="minorHAnsi" w:eastAsia="Times" w:hAnsiTheme="minorHAnsi" w:cs="Arial"/>
                <w:sz w:val="22"/>
              </w:rPr>
            </w:pPr>
            <w:r w:rsidRPr="00C41F2C">
              <w:rPr>
                <w:rFonts w:asciiTheme="minorHAnsi" w:eastAsia="Times" w:hAnsiTheme="minorHAnsi" w:cs="Arial"/>
                <w:b/>
                <w:bCs/>
                <w:sz w:val="22"/>
              </w:rPr>
              <w:t xml:space="preserve">List all </w:t>
            </w:r>
            <w:proofErr w:type="gramStart"/>
            <w:r w:rsidRPr="00C41F2C">
              <w:rPr>
                <w:rFonts w:asciiTheme="minorHAnsi" w:eastAsia="Times" w:hAnsiTheme="minorHAnsi" w:cs="Arial"/>
                <w:b/>
                <w:bCs/>
                <w:sz w:val="22"/>
              </w:rPr>
              <w:t>exception</w:t>
            </w:r>
            <w:proofErr w:type="gramEnd"/>
            <w:r w:rsidRPr="00C41F2C">
              <w:rPr>
                <w:rFonts w:asciiTheme="minorHAnsi" w:eastAsia="Times" w:hAnsiTheme="minorHAnsi" w:cs="Arial"/>
                <w:b/>
                <w:bCs/>
                <w:sz w:val="22"/>
              </w:rPr>
              <w:t>(s):</w:t>
            </w:r>
          </w:p>
        </w:tc>
      </w:tr>
      <w:tr w:rsidR="00E22246" w:rsidRPr="00C41F2C" w14:paraId="0DDCB912" w14:textId="77777777" w:rsidTr="00780390">
        <w:tc>
          <w:tcPr>
            <w:tcW w:w="9468" w:type="dxa"/>
            <w:gridSpan w:val="2"/>
            <w:tcBorders>
              <w:top w:val="nil"/>
              <w:left w:val="single" w:sz="8" w:space="0" w:color="auto"/>
              <w:bottom w:val="single" w:sz="12" w:space="0" w:color="auto"/>
              <w:right w:val="single" w:sz="8" w:space="0" w:color="auto"/>
            </w:tcBorders>
            <w:shd w:val="clear" w:color="auto" w:fill="D6E3BC"/>
            <w:tcMar>
              <w:top w:w="0" w:type="dxa"/>
              <w:left w:w="108" w:type="dxa"/>
              <w:bottom w:w="0" w:type="dxa"/>
              <w:right w:w="108" w:type="dxa"/>
            </w:tcMar>
            <w:vAlign w:val="center"/>
          </w:tcPr>
          <w:p w14:paraId="1645AA15" w14:textId="77777777" w:rsidR="00E22246" w:rsidRPr="00C41F2C" w:rsidRDefault="00E22246" w:rsidP="00C41F2C">
            <w:pPr>
              <w:spacing w:before="120" w:after="0"/>
              <w:rPr>
                <w:rFonts w:asciiTheme="minorHAnsi" w:eastAsia="Times" w:hAnsiTheme="minorHAnsi" w:cs="Arial"/>
                <w:sz w:val="22"/>
              </w:rPr>
            </w:pPr>
            <w:r w:rsidRPr="00C41F2C">
              <w:rPr>
                <w:rFonts w:asciiTheme="minorHAnsi" w:eastAsia="Times" w:hAnsiTheme="minorHAnsi" w:cs="Arial"/>
                <w:b/>
                <w:bCs/>
                <w:sz w:val="22"/>
              </w:rPr>
              <w:t>Bidder must describe how they comply with the above requirement(s):</w:t>
            </w:r>
          </w:p>
          <w:p w14:paraId="62B9D2E6" w14:textId="00DF6C2D" w:rsidR="00DC25FC" w:rsidRPr="00C41F2C" w:rsidRDefault="00DC25FC" w:rsidP="00C41F2C">
            <w:pPr>
              <w:pStyle w:val="BodyTextIndent"/>
              <w:spacing w:after="0"/>
              <w:ind w:left="0"/>
              <w:rPr>
                <w:rFonts w:asciiTheme="minorHAnsi" w:hAnsiTheme="minorHAnsi"/>
                <w:sz w:val="22"/>
              </w:rPr>
            </w:pPr>
          </w:p>
        </w:tc>
      </w:tr>
    </w:tbl>
    <w:p w14:paraId="5CF16A49" w14:textId="3013051F" w:rsidR="00612105" w:rsidRPr="00C41F2C" w:rsidRDefault="00612105" w:rsidP="00C41F2C">
      <w:pPr>
        <w:pStyle w:val="ListParagraph"/>
        <w:numPr>
          <w:ilvl w:val="1"/>
          <w:numId w:val="12"/>
        </w:numPr>
        <w:spacing w:before="120" w:after="0"/>
        <w:ind w:left="720"/>
        <w:contextualSpacing w:val="0"/>
        <w:rPr>
          <w:rFonts w:asciiTheme="minorHAnsi" w:eastAsia="Times New Roman" w:hAnsiTheme="minorHAnsi" w:cs="Arial"/>
          <w:b/>
          <w:sz w:val="22"/>
        </w:rPr>
      </w:pPr>
      <w:r w:rsidRPr="00C41F2C">
        <w:rPr>
          <w:rFonts w:asciiTheme="minorHAnsi" w:eastAsia="Times New Roman" w:hAnsiTheme="minorHAnsi" w:cs="Arial"/>
          <w:b/>
          <w:sz w:val="22"/>
        </w:rPr>
        <w:t>Re</w:t>
      </w:r>
      <w:r w:rsidR="003E7D71">
        <w:rPr>
          <w:rFonts w:asciiTheme="minorHAnsi" w:eastAsia="Times New Roman" w:hAnsiTheme="minorHAnsi" w:cs="Arial"/>
          <w:b/>
          <w:sz w:val="22"/>
        </w:rPr>
        <w:t>served</w:t>
      </w:r>
    </w:p>
    <w:p w14:paraId="2597A7FF" w14:textId="3185C0CC" w:rsidR="00612105" w:rsidRPr="00C41F2C" w:rsidRDefault="00612105" w:rsidP="00C41F2C">
      <w:pPr>
        <w:spacing w:before="120"/>
        <w:rPr>
          <w:rFonts w:asciiTheme="minorHAnsi" w:hAnsiTheme="minorHAnsi" w:cs="Arial"/>
          <w:b/>
          <w:bCs/>
          <w:sz w:val="22"/>
        </w:rPr>
      </w:pPr>
    </w:p>
    <w:p w14:paraId="67B49026" w14:textId="02C50F87" w:rsidR="00E22246" w:rsidRPr="00C41F2C" w:rsidRDefault="00E22246" w:rsidP="00C41F2C">
      <w:pPr>
        <w:pStyle w:val="ListParagraph"/>
        <w:numPr>
          <w:ilvl w:val="0"/>
          <w:numId w:val="12"/>
        </w:numPr>
        <w:spacing w:before="120" w:after="0"/>
        <w:ind w:left="288" w:hanging="432"/>
        <w:contextualSpacing w:val="0"/>
        <w:rPr>
          <w:rFonts w:asciiTheme="minorHAnsi" w:eastAsia="Times New Roman" w:hAnsiTheme="minorHAnsi" w:cs="Arial"/>
          <w:b/>
          <w:sz w:val="22"/>
        </w:rPr>
      </w:pPr>
      <w:r w:rsidRPr="00C41F2C">
        <w:rPr>
          <w:rFonts w:asciiTheme="minorHAnsi" w:eastAsia="Times New Roman" w:hAnsiTheme="minorHAnsi" w:cs="Arial"/>
          <w:b/>
          <w:sz w:val="22"/>
        </w:rPr>
        <w:t xml:space="preserve">Service </w:t>
      </w:r>
      <w:r w:rsidR="00320488" w:rsidRPr="00C41F2C">
        <w:rPr>
          <w:rFonts w:asciiTheme="minorHAnsi" w:eastAsia="Times New Roman" w:hAnsiTheme="minorHAnsi" w:cs="Arial"/>
          <w:b/>
          <w:sz w:val="22"/>
        </w:rPr>
        <w:t>Requirements</w:t>
      </w:r>
    </w:p>
    <w:p w14:paraId="150AECE1" w14:textId="6B0C49C3" w:rsidR="00E22246" w:rsidRPr="00C41F2C" w:rsidRDefault="00E22246" w:rsidP="00C41F2C">
      <w:pPr>
        <w:pStyle w:val="ListParagraph"/>
        <w:numPr>
          <w:ilvl w:val="1"/>
          <w:numId w:val="12"/>
        </w:numPr>
        <w:shd w:val="clear" w:color="auto" w:fill="FFFFFF"/>
        <w:spacing w:after="0"/>
        <w:ind w:left="432" w:hanging="432"/>
        <w:rPr>
          <w:rFonts w:asciiTheme="minorHAnsi" w:eastAsia="Times New Roman" w:hAnsiTheme="minorHAnsi" w:cs="Arial"/>
          <w:b/>
          <w:sz w:val="22"/>
        </w:rPr>
      </w:pPr>
      <w:r w:rsidRPr="00C41F2C">
        <w:rPr>
          <w:rFonts w:asciiTheme="minorHAnsi" w:eastAsia="Times New Roman" w:hAnsiTheme="minorHAnsi" w:cs="Arial"/>
          <w:b/>
          <w:sz w:val="22"/>
        </w:rPr>
        <w:lastRenderedPageBreak/>
        <w:t>Time</w:t>
      </w:r>
      <w:r w:rsidR="00320488" w:rsidRPr="00C41F2C">
        <w:rPr>
          <w:rFonts w:asciiTheme="minorHAnsi" w:eastAsia="Times New Roman" w:hAnsiTheme="minorHAnsi" w:cs="Arial"/>
          <w:b/>
          <w:sz w:val="22"/>
        </w:rPr>
        <w:t>f</w:t>
      </w:r>
      <w:r w:rsidRPr="00C41F2C">
        <w:rPr>
          <w:rFonts w:asciiTheme="minorHAnsi" w:eastAsia="Times New Roman" w:hAnsiTheme="minorHAnsi" w:cs="Arial"/>
          <w:b/>
          <w:sz w:val="22"/>
        </w:rPr>
        <w:t>rames</w:t>
      </w:r>
    </w:p>
    <w:p w14:paraId="5F2E3CDE" w14:textId="480D76F3" w:rsidR="00E22246" w:rsidRPr="00C41F2C" w:rsidRDefault="00E22246" w:rsidP="00C41F2C">
      <w:pPr>
        <w:shd w:val="clear" w:color="auto" w:fill="FFFFFF"/>
        <w:rPr>
          <w:rFonts w:asciiTheme="minorHAnsi" w:eastAsia="Times New Roman" w:hAnsiTheme="minorHAnsi" w:cs="Arial"/>
          <w:sz w:val="22"/>
        </w:rPr>
      </w:pPr>
      <w:r w:rsidRPr="00C41F2C">
        <w:rPr>
          <w:rFonts w:asciiTheme="minorHAnsi" w:eastAsia="Times New Roman" w:hAnsiTheme="minorHAnsi" w:cs="Arial"/>
          <w:sz w:val="22"/>
        </w:rPr>
        <w:t>All Contract Activities must be delivered withi</w:t>
      </w:r>
      <w:r w:rsidR="00C7225B">
        <w:rPr>
          <w:rFonts w:asciiTheme="minorHAnsi" w:eastAsia="Times New Roman" w:hAnsiTheme="minorHAnsi" w:cs="Arial"/>
          <w:sz w:val="22"/>
        </w:rPr>
        <w:t xml:space="preserve">n 120 </w:t>
      </w:r>
      <w:r w:rsidR="004D53DD" w:rsidRPr="00C41F2C">
        <w:rPr>
          <w:rFonts w:asciiTheme="minorHAnsi" w:eastAsia="Times New Roman" w:hAnsiTheme="minorHAnsi" w:cs="Arial"/>
          <w:sz w:val="22"/>
        </w:rPr>
        <w:t>bu</w:t>
      </w:r>
      <w:r w:rsidRPr="00C41F2C">
        <w:rPr>
          <w:rFonts w:asciiTheme="minorHAnsi" w:eastAsia="Times New Roman" w:hAnsiTheme="minorHAnsi" w:cs="Arial"/>
          <w:sz w:val="22"/>
        </w:rPr>
        <w:t xml:space="preserve">siness days from receipt of order. The receipt of order date is pursuant to the </w:t>
      </w:r>
      <w:r w:rsidRPr="00C41F2C">
        <w:rPr>
          <w:rFonts w:asciiTheme="minorHAnsi" w:eastAsia="Times New Roman" w:hAnsiTheme="minorHAnsi" w:cs="Arial"/>
          <w:b/>
          <w:bCs/>
          <w:sz w:val="22"/>
        </w:rPr>
        <w:t>Notices</w:t>
      </w:r>
      <w:r w:rsidRPr="00C41F2C">
        <w:rPr>
          <w:rFonts w:asciiTheme="minorHAnsi" w:eastAsia="Times New Roman" w:hAnsiTheme="minorHAnsi" w:cs="Arial"/>
          <w:sz w:val="22"/>
        </w:rPr>
        <w:t xml:space="preserve"> section of the </w:t>
      </w:r>
      <w:r w:rsidRPr="00C41F2C">
        <w:rPr>
          <w:rFonts w:asciiTheme="minorHAnsi" w:eastAsia="Times New Roman" w:hAnsiTheme="minorHAnsi" w:cs="Arial"/>
          <w:i/>
          <w:iCs/>
          <w:sz w:val="22"/>
        </w:rPr>
        <w:t>Standard Contract Terms</w:t>
      </w:r>
      <w:r w:rsidRPr="00C41F2C">
        <w:rPr>
          <w:rFonts w:asciiTheme="minorHAnsi" w:eastAsia="Times New Roman" w:hAnsiTheme="minorHAnsi" w:cs="Arial"/>
          <w:sz w:val="22"/>
        </w:rPr>
        <w:t>.</w:t>
      </w:r>
    </w:p>
    <w:tbl>
      <w:tblPr>
        <w:tblW w:w="10070" w:type="dxa"/>
        <w:tblCellMar>
          <w:left w:w="0" w:type="dxa"/>
          <w:right w:w="0" w:type="dxa"/>
        </w:tblCellMar>
        <w:tblLook w:val="04A0" w:firstRow="1" w:lastRow="0" w:firstColumn="1" w:lastColumn="0" w:noHBand="0" w:noVBand="1"/>
      </w:tblPr>
      <w:tblGrid>
        <w:gridCol w:w="468"/>
        <w:gridCol w:w="9602"/>
      </w:tblGrid>
      <w:tr w:rsidR="00E22246" w:rsidRPr="00C41F2C" w14:paraId="60328246" w14:textId="77777777" w:rsidTr="001F280A">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0BE1F548" w14:textId="60A3357E" w:rsidR="00E22246" w:rsidRPr="00C41F2C" w:rsidRDefault="00000000" w:rsidP="00C41F2C">
            <w:pPr>
              <w:spacing w:before="120"/>
              <w:rPr>
                <w:rFonts w:asciiTheme="minorHAnsi" w:eastAsia="Calibri" w:hAnsiTheme="minorHAnsi" w:cs="Arial"/>
                <w:b/>
                <w:bCs/>
                <w:sz w:val="22"/>
              </w:rPr>
            </w:pPr>
            <w:sdt>
              <w:sdtPr>
                <w:rPr>
                  <w:rFonts w:asciiTheme="minorHAnsi" w:eastAsia="Calibri" w:hAnsiTheme="minorHAnsi" w:cs="Arial"/>
                  <w:sz w:val="22"/>
                </w:rPr>
                <w:id w:val="-1414313215"/>
                <w14:checkbox>
                  <w14:checked w14:val="0"/>
                  <w14:checkedState w14:val="2612" w14:font="MS Gothic"/>
                  <w14:uncheckedState w14:val="2610" w14:font="MS Gothic"/>
                </w14:checkbox>
              </w:sdtPr>
              <w:sdtContent>
                <w:r w:rsidR="00E22246" w:rsidRPr="00C41F2C">
                  <w:rPr>
                    <w:rFonts w:asciiTheme="minorHAnsi" w:eastAsia="MS Gothic" w:hAnsiTheme="minorHAnsi" w:cs="Segoe UI Symbol"/>
                    <w:sz w:val="22"/>
                  </w:rPr>
                  <w:t>☐</w:t>
                </w:r>
              </w:sdtContent>
            </w:sdt>
          </w:p>
        </w:tc>
        <w:tc>
          <w:tcPr>
            <w:tcW w:w="9602"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768B7C75" w14:textId="77777777" w:rsidR="00E22246" w:rsidRPr="00C41F2C" w:rsidRDefault="00E22246" w:rsidP="00C41F2C">
            <w:pPr>
              <w:spacing w:before="120"/>
              <w:rPr>
                <w:rFonts w:asciiTheme="minorHAnsi" w:eastAsia="Times" w:hAnsiTheme="minorHAnsi" w:cs="Arial"/>
                <w:sz w:val="22"/>
              </w:rPr>
            </w:pPr>
            <w:r w:rsidRPr="00C41F2C">
              <w:rPr>
                <w:rFonts w:asciiTheme="minorHAnsi" w:eastAsia="Times" w:hAnsiTheme="minorHAnsi" w:cs="Arial"/>
                <w:sz w:val="22"/>
              </w:rPr>
              <w:t xml:space="preserve">I have reviewed the above requirement and agree with no exception. </w:t>
            </w:r>
          </w:p>
        </w:tc>
      </w:tr>
      <w:tr w:rsidR="00E22246" w:rsidRPr="00C41F2C" w14:paraId="0B77E326" w14:textId="77777777" w:rsidTr="001F280A">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0CBC9551" w14:textId="32845FAF" w:rsidR="00E22246" w:rsidRPr="00C41F2C" w:rsidRDefault="00000000" w:rsidP="00C41F2C">
            <w:pPr>
              <w:spacing w:before="120"/>
              <w:rPr>
                <w:rFonts w:asciiTheme="minorHAnsi" w:eastAsia="Calibri" w:hAnsiTheme="minorHAnsi" w:cs="Arial"/>
                <w:sz w:val="22"/>
              </w:rPr>
            </w:pPr>
            <w:sdt>
              <w:sdtPr>
                <w:rPr>
                  <w:rFonts w:asciiTheme="minorHAnsi" w:eastAsia="Calibri" w:hAnsiTheme="minorHAnsi" w:cs="Arial"/>
                  <w:sz w:val="22"/>
                </w:rPr>
                <w:id w:val="-948776066"/>
                <w14:checkbox>
                  <w14:checked w14:val="0"/>
                  <w14:checkedState w14:val="2612" w14:font="MS Gothic"/>
                  <w14:uncheckedState w14:val="2610" w14:font="MS Gothic"/>
                </w14:checkbox>
              </w:sdtPr>
              <w:sdtContent>
                <w:r w:rsidR="00E22246" w:rsidRPr="00C41F2C">
                  <w:rPr>
                    <w:rFonts w:asciiTheme="minorHAnsi" w:eastAsia="MS Gothic" w:hAnsiTheme="minorHAnsi" w:cs="Segoe UI Symbol"/>
                    <w:sz w:val="22"/>
                  </w:rPr>
                  <w:t>☐</w:t>
                </w:r>
              </w:sdtContent>
            </w:sdt>
          </w:p>
        </w:tc>
        <w:tc>
          <w:tcPr>
            <w:tcW w:w="9602"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9B90EC1" w14:textId="77777777" w:rsidR="00E22246" w:rsidRPr="00C41F2C" w:rsidRDefault="00E22246" w:rsidP="00C41F2C">
            <w:pPr>
              <w:spacing w:before="120" w:after="0"/>
              <w:rPr>
                <w:rFonts w:asciiTheme="minorHAnsi" w:eastAsia="Times" w:hAnsiTheme="minorHAnsi" w:cs="Arial"/>
                <w:sz w:val="22"/>
              </w:rPr>
            </w:pPr>
            <w:r w:rsidRPr="00C41F2C">
              <w:rPr>
                <w:rFonts w:asciiTheme="minorHAnsi" w:eastAsia="Times" w:hAnsiTheme="minorHAnsi" w:cs="Arial"/>
                <w:sz w:val="22"/>
              </w:rPr>
              <w:t>I have reviewed the above requirement and have noted all exception(s) below.</w:t>
            </w:r>
          </w:p>
        </w:tc>
      </w:tr>
      <w:tr w:rsidR="00E22246" w:rsidRPr="00C41F2C" w14:paraId="2A153AD5" w14:textId="77777777" w:rsidTr="001F280A">
        <w:tc>
          <w:tcPr>
            <w:tcW w:w="10070"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0DC718F6" w14:textId="52179259" w:rsidR="00E22246" w:rsidRPr="00C41F2C" w:rsidRDefault="00E22246" w:rsidP="00C41F2C">
            <w:pPr>
              <w:spacing w:before="120" w:after="0"/>
              <w:rPr>
                <w:rFonts w:asciiTheme="minorHAnsi" w:eastAsia="Times" w:hAnsiTheme="minorHAnsi" w:cs="Arial"/>
                <w:sz w:val="22"/>
              </w:rPr>
            </w:pPr>
            <w:r w:rsidRPr="00C41F2C">
              <w:rPr>
                <w:rFonts w:asciiTheme="minorHAnsi" w:eastAsia="Times" w:hAnsiTheme="minorHAnsi" w:cs="Arial"/>
                <w:b/>
                <w:bCs/>
                <w:sz w:val="22"/>
              </w:rPr>
              <w:t xml:space="preserve">List all </w:t>
            </w:r>
            <w:proofErr w:type="gramStart"/>
            <w:r w:rsidRPr="00C41F2C">
              <w:rPr>
                <w:rFonts w:asciiTheme="minorHAnsi" w:eastAsia="Times" w:hAnsiTheme="minorHAnsi" w:cs="Arial"/>
                <w:b/>
                <w:bCs/>
                <w:sz w:val="22"/>
              </w:rPr>
              <w:t>exception</w:t>
            </w:r>
            <w:proofErr w:type="gramEnd"/>
            <w:r w:rsidRPr="00C41F2C">
              <w:rPr>
                <w:rFonts w:asciiTheme="minorHAnsi" w:eastAsia="Times" w:hAnsiTheme="minorHAnsi" w:cs="Arial"/>
                <w:b/>
                <w:bCs/>
                <w:sz w:val="22"/>
              </w:rPr>
              <w:t>(s):</w:t>
            </w:r>
          </w:p>
        </w:tc>
      </w:tr>
      <w:tr w:rsidR="00E22246" w:rsidRPr="00C41F2C" w14:paraId="0AC9D1E8" w14:textId="77777777" w:rsidTr="001F280A">
        <w:tc>
          <w:tcPr>
            <w:tcW w:w="10070" w:type="dxa"/>
            <w:gridSpan w:val="2"/>
            <w:tcBorders>
              <w:top w:val="nil"/>
              <w:left w:val="single" w:sz="8" w:space="0" w:color="auto"/>
              <w:bottom w:val="single" w:sz="12" w:space="0" w:color="auto"/>
              <w:right w:val="single" w:sz="8" w:space="0" w:color="auto"/>
            </w:tcBorders>
            <w:shd w:val="clear" w:color="auto" w:fill="D6E3BC"/>
            <w:tcMar>
              <w:top w:w="0" w:type="dxa"/>
              <w:left w:w="108" w:type="dxa"/>
              <w:bottom w:w="0" w:type="dxa"/>
              <w:right w:w="108" w:type="dxa"/>
            </w:tcMar>
          </w:tcPr>
          <w:p w14:paraId="54DB5233" w14:textId="77777777" w:rsidR="00E22246" w:rsidRPr="00C41F2C" w:rsidRDefault="00E22246" w:rsidP="00C41F2C">
            <w:pPr>
              <w:spacing w:before="120" w:after="0"/>
              <w:rPr>
                <w:rFonts w:asciiTheme="minorHAnsi" w:eastAsia="Times" w:hAnsiTheme="minorHAnsi" w:cs="Arial"/>
                <w:sz w:val="22"/>
              </w:rPr>
            </w:pPr>
            <w:r w:rsidRPr="00C41F2C">
              <w:rPr>
                <w:rFonts w:asciiTheme="minorHAnsi" w:eastAsia="Times" w:hAnsiTheme="minorHAnsi" w:cs="Arial"/>
                <w:b/>
                <w:bCs/>
                <w:sz w:val="22"/>
              </w:rPr>
              <w:t>Bidder must describe how they comply with the above requirement(s):</w:t>
            </w:r>
          </w:p>
          <w:p w14:paraId="1B0ADCEB" w14:textId="40E2B8E0" w:rsidR="001D746D" w:rsidRPr="00C41F2C" w:rsidRDefault="001D746D" w:rsidP="00C41F2C">
            <w:pPr>
              <w:pStyle w:val="BodyTextIndent"/>
              <w:spacing w:after="0"/>
              <w:ind w:left="0"/>
              <w:rPr>
                <w:rFonts w:asciiTheme="minorHAnsi" w:hAnsiTheme="minorHAnsi"/>
                <w:sz w:val="22"/>
              </w:rPr>
            </w:pPr>
          </w:p>
        </w:tc>
      </w:tr>
    </w:tbl>
    <w:p w14:paraId="7B865D09" w14:textId="1ADADB77" w:rsidR="00E22246" w:rsidRPr="00C41F2C" w:rsidRDefault="00E22246" w:rsidP="00C41F2C">
      <w:pPr>
        <w:pStyle w:val="ListParagraph"/>
        <w:numPr>
          <w:ilvl w:val="1"/>
          <w:numId w:val="12"/>
        </w:numPr>
        <w:shd w:val="clear" w:color="auto" w:fill="FFFFFF"/>
        <w:spacing w:before="120" w:after="0"/>
        <w:ind w:left="432" w:hanging="432"/>
        <w:rPr>
          <w:rFonts w:asciiTheme="minorHAnsi" w:eastAsia="Times New Roman" w:hAnsiTheme="minorHAnsi" w:cs="Arial"/>
          <w:b/>
          <w:sz w:val="22"/>
        </w:rPr>
      </w:pPr>
      <w:r w:rsidRPr="00C41F2C">
        <w:rPr>
          <w:rFonts w:asciiTheme="minorHAnsi" w:eastAsia="Times New Roman" w:hAnsiTheme="minorHAnsi" w:cs="Arial"/>
          <w:b/>
          <w:sz w:val="22"/>
        </w:rPr>
        <w:t>Delivery</w:t>
      </w:r>
    </w:p>
    <w:p w14:paraId="6CAC2577" w14:textId="232BEC8A" w:rsidR="00E22246" w:rsidRPr="00C41F2C" w:rsidRDefault="00E22246" w:rsidP="00C41F2C">
      <w:pPr>
        <w:shd w:val="clear" w:color="auto" w:fill="FFFFFF"/>
        <w:rPr>
          <w:rFonts w:asciiTheme="minorHAnsi" w:eastAsia="Times New Roman" w:hAnsiTheme="minorHAnsi" w:cs="Arial"/>
          <w:sz w:val="22"/>
        </w:rPr>
      </w:pPr>
      <w:r w:rsidRPr="00C41F2C">
        <w:rPr>
          <w:rFonts w:asciiTheme="minorHAnsi" w:eastAsia="Times New Roman" w:hAnsiTheme="minorHAnsi" w:cs="Arial"/>
          <w:sz w:val="22"/>
        </w:rPr>
        <w:t>Delivery will be expected withi</w:t>
      </w:r>
      <w:r w:rsidR="00764A52">
        <w:rPr>
          <w:rFonts w:asciiTheme="minorHAnsi" w:eastAsia="Times New Roman" w:hAnsiTheme="minorHAnsi" w:cs="Arial"/>
          <w:sz w:val="22"/>
        </w:rPr>
        <w:t xml:space="preserve">n 100 </w:t>
      </w:r>
      <w:r w:rsidRPr="00C41F2C">
        <w:rPr>
          <w:rFonts w:asciiTheme="minorHAnsi" w:eastAsia="Times New Roman" w:hAnsiTheme="minorHAnsi" w:cs="Arial"/>
          <w:sz w:val="22"/>
        </w:rPr>
        <w:t xml:space="preserve">calendar days upon date of </w:t>
      </w:r>
      <w:r w:rsidR="006E585C">
        <w:rPr>
          <w:rFonts w:asciiTheme="minorHAnsi" w:eastAsia="Times New Roman" w:hAnsiTheme="minorHAnsi" w:cs="Arial"/>
          <w:sz w:val="22"/>
        </w:rPr>
        <w:t xml:space="preserve">order during </w:t>
      </w:r>
      <w:r w:rsidR="00E04A83">
        <w:rPr>
          <w:rFonts w:asciiTheme="minorHAnsi" w:eastAsia="Times New Roman" w:hAnsiTheme="minorHAnsi" w:cs="Arial"/>
          <w:sz w:val="22"/>
        </w:rPr>
        <w:t>business hours Monday through Friday</w:t>
      </w:r>
      <w:r w:rsidR="00E04A83" w:rsidRPr="00C41F2C">
        <w:rPr>
          <w:rFonts w:asciiTheme="minorHAnsi" w:eastAsia="Times New Roman" w:hAnsiTheme="minorHAnsi" w:cs="Arial"/>
          <w:sz w:val="22"/>
        </w:rPr>
        <w:t>. Delivery will be made at</w:t>
      </w:r>
      <w:r w:rsidR="00E04A83" w:rsidRPr="0023712C">
        <w:rPr>
          <w:rFonts w:asciiTheme="minorHAnsi" w:eastAsia="Times New Roman" w:hAnsiTheme="minorHAnsi" w:cs="Arial"/>
          <w:sz w:val="22"/>
        </w:rPr>
        <w:t xml:space="preserve"> </w:t>
      </w:r>
      <w:r w:rsidR="00E04A83">
        <w:rPr>
          <w:rFonts w:asciiTheme="minorHAnsi" w:eastAsia="Times New Roman" w:hAnsiTheme="minorHAnsi" w:cs="Arial"/>
          <w:sz w:val="22"/>
        </w:rPr>
        <w:t>Cadillac Place, 3044 W Grand Blvd. in Detroit, MI</w:t>
      </w:r>
      <w:r w:rsidRPr="00C41F2C">
        <w:rPr>
          <w:rFonts w:asciiTheme="minorHAnsi" w:eastAsia="Times New Roman" w:hAnsiTheme="minorHAnsi" w:cs="Arial"/>
          <w:sz w:val="22"/>
        </w:rPr>
        <w:t>.</w:t>
      </w:r>
    </w:p>
    <w:tbl>
      <w:tblPr>
        <w:tblW w:w="10080" w:type="dxa"/>
        <w:tblCellMar>
          <w:left w:w="0" w:type="dxa"/>
          <w:right w:w="0" w:type="dxa"/>
        </w:tblCellMar>
        <w:tblLook w:val="04A0" w:firstRow="1" w:lastRow="0" w:firstColumn="1" w:lastColumn="0" w:noHBand="0" w:noVBand="1"/>
      </w:tblPr>
      <w:tblGrid>
        <w:gridCol w:w="498"/>
        <w:gridCol w:w="9582"/>
      </w:tblGrid>
      <w:tr w:rsidR="00E22246" w:rsidRPr="00C41F2C" w14:paraId="786941D5" w14:textId="77777777" w:rsidTr="00E56EB0">
        <w:trPr>
          <w:trHeight w:val="374"/>
        </w:trPr>
        <w:tc>
          <w:tcPr>
            <w:tcW w:w="49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23264888" w14:textId="51E44E37" w:rsidR="00E22246" w:rsidRPr="00C41F2C" w:rsidRDefault="00000000" w:rsidP="00C41F2C">
            <w:pPr>
              <w:spacing w:before="120"/>
              <w:rPr>
                <w:rFonts w:asciiTheme="minorHAnsi" w:eastAsia="Calibri" w:hAnsiTheme="minorHAnsi" w:cs="Arial"/>
                <w:b/>
                <w:bCs/>
                <w:sz w:val="22"/>
              </w:rPr>
            </w:pPr>
            <w:sdt>
              <w:sdtPr>
                <w:rPr>
                  <w:rFonts w:asciiTheme="minorHAnsi" w:eastAsia="Calibri" w:hAnsiTheme="minorHAnsi" w:cs="Arial"/>
                  <w:sz w:val="22"/>
                </w:rPr>
                <w:id w:val="1593358789"/>
                <w14:checkbox>
                  <w14:checked w14:val="0"/>
                  <w14:checkedState w14:val="2612" w14:font="MS Gothic"/>
                  <w14:uncheckedState w14:val="2610" w14:font="MS Gothic"/>
                </w14:checkbox>
              </w:sdtPr>
              <w:sdtContent>
                <w:r w:rsidR="00E22246" w:rsidRPr="00C41F2C">
                  <w:rPr>
                    <w:rFonts w:asciiTheme="minorHAnsi" w:eastAsia="MS Gothic" w:hAnsiTheme="minorHAnsi" w:cs="Segoe UI Symbol"/>
                    <w:sz w:val="22"/>
                  </w:rPr>
                  <w:t>☐</w:t>
                </w:r>
              </w:sdtContent>
            </w:sdt>
          </w:p>
        </w:tc>
        <w:tc>
          <w:tcPr>
            <w:tcW w:w="9582"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0EB95E74" w14:textId="77777777" w:rsidR="00E22246" w:rsidRPr="00C41F2C" w:rsidRDefault="00E22246" w:rsidP="00C41F2C">
            <w:pPr>
              <w:spacing w:before="120"/>
              <w:rPr>
                <w:rFonts w:asciiTheme="minorHAnsi" w:eastAsia="Times" w:hAnsiTheme="minorHAnsi" w:cs="Arial"/>
                <w:sz w:val="22"/>
              </w:rPr>
            </w:pPr>
            <w:r w:rsidRPr="00C41F2C">
              <w:rPr>
                <w:rFonts w:asciiTheme="minorHAnsi" w:eastAsia="Times" w:hAnsiTheme="minorHAnsi" w:cs="Arial"/>
                <w:sz w:val="22"/>
              </w:rPr>
              <w:t xml:space="preserve">I have reviewed the above requirement and agree with no exception. </w:t>
            </w:r>
          </w:p>
        </w:tc>
      </w:tr>
      <w:tr w:rsidR="00E56EB0" w:rsidRPr="00C41F2C" w14:paraId="03C9B677" w14:textId="77777777" w:rsidTr="00E56EB0">
        <w:trPr>
          <w:trHeight w:val="374"/>
        </w:trPr>
        <w:tc>
          <w:tcPr>
            <w:tcW w:w="49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790F8355" w14:textId="4D26317A" w:rsidR="00E56EB0" w:rsidRPr="00C41F2C" w:rsidRDefault="00000000" w:rsidP="00C41F2C">
            <w:pPr>
              <w:spacing w:before="120"/>
              <w:rPr>
                <w:rFonts w:asciiTheme="minorHAnsi" w:eastAsia="Calibri" w:hAnsiTheme="minorHAnsi" w:cs="Arial"/>
                <w:sz w:val="22"/>
              </w:rPr>
            </w:pPr>
            <w:sdt>
              <w:sdtPr>
                <w:rPr>
                  <w:rFonts w:asciiTheme="minorHAnsi" w:eastAsia="Calibri" w:hAnsiTheme="minorHAnsi" w:cs="Arial"/>
                  <w:sz w:val="22"/>
                </w:rPr>
                <w:id w:val="-150131361"/>
                <w14:checkbox>
                  <w14:checked w14:val="0"/>
                  <w14:checkedState w14:val="2612" w14:font="MS Gothic"/>
                  <w14:uncheckedState w14:val="2610" w14:font="MS Gothic"/>
                </w14:checkbox>
              </w:sdtPr>
              <w:sdtContent>
                <w:r w:rsidR="00E56EB0" w:rsidRPr="00C41F2C">
                  <w:rPr>
                    <w:rFonts w:asciiTheme="minorHAnsi" w:eastAsia="MS Gothic" w:hAnsiTheme="minorHAnsi" w:cs="Segoe UI Symbol"/>
                    <w:sz w:val="22"/>
                  </w:rPr>
                  <w:t>☐</w:t>
                </w:r>
              </w:sdtContent>
            </w:sdt>
          </w:p>
        </w:tc>
        <w:tc>
          <w:tcPr>
            <w:tcW w:w="9582"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32E56ED" w14:textId="311627A0" w:rsidR="00E56EB0" w:rsidRPr="00C41F2C" w:rsidRDefault="00E56EB0" w:rsidP="00C41F2C">
            <w:pPr>
              <w:spacing w:before="120" w:after="0"/>
              <w:rPr>
                <w:rFonts w:asciiTheme="minorHAnsi" w:eastAsia="Times" w:hAnsiTheme="minorHAnsi" w:cs="Arial"/>
                <w:sz w:val="22"/>
              </w:rPr>
            </w:pPr>
            <w:r w:rsidRPr="00C41F2C">
              <w:rPr>
                <w:rFonts w:asciiTheme="minorHAnsi" w:eastAsia="Times" w:hAnsiTheme="minorHAnsi" w:cs="Arial"/>
                <w:sz w:val="22"/>
              </w:rPr>
              <w:t>I have reviewed the above requirement and have noted all exception(s) below.</w:t>
            </w:r>
          </w:p>
        </w:tc>
      </w:tr>
      <w:tr w:rsidR="00E22246" w:rsidRPr="00C41F2C" w14:paraId="4147AF24" w14:textId="77777777" w:rsidTr="00E56EB0">
        <w:tc>
          <w:tcPr>
            <w:tcW w:w="10080"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2CAE999C" w14:textId="34004C1C" w:rsidR="00E22246" w:rsidRPr="00C41F2C" w:rsidRDefault="00E22246" w:rsidP="00C41F2C">
            <w:pPr>
              <w:spacing w:before="120" w:after="0"/>
              <w:rPr>
                <w:rFonts w:asciiTheme="minorHAnsi" w:eastAsia="Times" w:hAnsiTheme="minorHAnsi" w:cs="Arial"/>
                <w:sz w:val="22"/>
              </w:rPr>
            </w:pPr>
            <w:r w:rsidRPr="00C41F2C">
              <w:rPr>
                <w:rFonts w:asciiTheme="minorHAnsi" w:eastAsia="Times" w:hAnsiTheme="minorHAnsi" w:cs="Arial"/>
                <w:b/>
                <w:bCs/>
                <w:sz w:val="22"/>
              </w:rPr>
              <w:t xml:space="preserve">List all </w:t>
            </w:r>
            <w:proofErr w:type="gramStart"/>
            <w:r w:rsidRPr="00C41F2C">
              <w:rPr>
                <w:rFonts w:asciiTheme="minorHAnsi" w:eastAsia="Times" w:hAnsiTheme="minorHAnsi" w:cs="Arial"/>
                <w:b/>
                <w:bCs/>
                <w:sz w:val="22"/>
              </w:rPr>
              <w:t>exception</w:t>
            </w:r>
            <w:proofErr w:type="gramEnd"/>
            <w:r w:rsidRPr="00C41F2C">
              <w:rPr>
                <w:rFonts w:asciiTheme="minorHAnsi" w:eastAsia="Times" w:hAnsiTheme="minorHAnsi" w:cs="Arial"/>
                <w:b/>
                <w:bCs/>
                <w:sz w:val="22"/>
              </w:rPr>
              <w:t>(s):</w:t>
            </w:r>
          </w:p>
        </w:tc>
      </w:tr>
      <w:tr w:rsidR="00E22246" w:rsidRPr="00C41F2C" w14:paraId="52E449A3" w14:textId="77777777" w:rsidTr="00E56EB0">
        <w:tc>
          <w:tcPr>
            <w:tcW w:w="10080" w:type="dxa"/>
            <w:gridSpan w:val="2"/>
            <w:tcBorders>
              <w:top w:val="nil"/>
              <w:left w:val="single" w:sz="8" w:space="0" w:color="auto"/>
              <w:bottom w:val="single" w:sz="12" w:space="0" w:color="auto"/>
              <w:right w:val="single" w:sz="8" w:space="0" w:color="auto"/>
            </w:tcBorders>
            <w:shd w:val="clear" w:color="auto" w:fill="D6E3BC"/>
            <w:tcMar>
              <w:top w:w="0" w:type="dxa"/>
              <w:left w:w="108" w:type="dxa"/>
              <w:bottom w:w="0" w:type="dxa"/>
              <w:right w:w="108" w:type="dxa"/>
            </w:tcMar>
          </w:tcPr>
          <w:p w14:paraId="36A7A831" w14:textId="77777777" w:rsidR="00E22246" w:rsidRPr="00C41F2C" w:rsidRDefault="00E22246" w:rsidP="00C41F2C">
            <w:pPr>
              <w:spacing w:before="120" w:after="0"/>
              <w:rPr>
                <w:rFonts w:asciiTheme="minorHAnsi" w:eastAsia="Times" w:hAnsiTheme="minorHAnsi" w:cs="Arial"/>
                <w:sz w:val="22"/>
              </w:rPr>
            </w:pPr>
            <w:r w:rsidRPr="00C41F2C">
              <w:rPr>
                <w:rFonts w:asciiTheme="minorHAnsi" w:eastAsia="Times" w:hAnsiTheme="minorHAnsi" w:cs="Arial"/>
                <w:b/>
                <w:bCs/>
                <w:sz w:val="22"/>
              </w:rPr>
              <w:t>Bidder must describe how they comply with the above requirement(s):</w:t>
            </w:r>
          </w:p>
          <w:p w14:paraId="665480F6" w14:textId="7CED4CC9" w:rsidR="001D746D" w:rsidRPr="00C41F2C" w:rsidRDefault="001D746D" w:rsidP="00C41F2C">
            <w:pPr>
              <w:pStyle w:val="BodyTextIndent"/>
              <w:spacing w:after="0"/>
              <w:ind w:left="0"/>
              <w:rPr>
                <w:rFonts w:asciiTheme="minorHAnsi" w:hAnsiTheme="minorHAnsi"/>
                <w:sz w:val="22"/>
              </w:rPr>
            </w:pPr>
          </w:p>
        </w:tc>
      </w:tr>
    </w:tbl>
    <w:p w14:paraId="1AE9DE1D" w14:textId="48DE4087" w:rsidR="00E22246" w:rsidRPr="00C41F2C" w:rsidRDefault="00E22246" w:rsidP="00C41F2C">
      <w:pPr>
        <w:pStyle w:val="ListParagraph"/>
        <w:numPr>
          <w:ilvl w:val="1"/>
          <w:numId w:val="12"/>
        </w:numPr>
        <w:shd w:val="clear" w:color="auto" w:fill="FFFFFF"/>
        <w:spacing w:before="120" w:after="0"/>
        <w:ind w:left="432" w:hanging="432"/>
        <w:rPr>
          <w:rFonts w:asciiTheme="minorHAnsi" w:eastAsia="Times New Roman" w:hAnsiTheme="minorHAnsi" w:cs="Arial"/>
          <w:b/>
          <w:sz w:val="22"/>
        </w:rPr>
      </w:pPr>
      <w:r w:rsidRPr="00C41F2C">
        <w:rPr>
          <w:rFonts w:asciiTheme="minorHAnsi" w:eastAsia="Times New Roman" w:hAnsiTheme="minorHAnsi" w:cs="Arial"/>
          <w:b/>
          <w:sz w:val="22"/>
        </w:rPr>
        <w:t>Installation</w:t>
      </w:r>
    </w:p>
    <w:p w14:paraId="18FAC798" w14:textId="6579E51A" w:rsidR="00E22246" w:rsidRPr="00C41F2C" w:rsidRDefault="00E22246" w:rsidP="00C41F2C">
      <w:pPr>
        <w:shd w:val="clear" w:color="auto" w:fill="FFFFFF"/>
        <w:rPr>
          <w:rFonts w:asciiTheme="minorHAnsi" w:eastAsia="Times New Roman" w:hAnsiTheme="minorHAnsi" w:cs="Arial"/>
          <w:sz w:val="22"/>
        </w:rPr>
      </w:pPr>
      <w:r w:rsidRPr="00C41F2C">
        <w:rPr>
          <w:rFonts w:asciiTheme="minorHAnsi" w:eastAsia="Times New Roman" w:hAnsiTheme="minorHAnsi" w:cs="Arial"/>
          <w:sz w:val="22"/>
        </w:rPr>
        <w:t>Installation will be expected withi</w:t>
      </w:r>
      <w:r w:rsidR="006E585C">
        <w:rPr>
          <w:rFonts w:asciiTheme="minorHAnsi" w:eastAsia="Times New Roman" w:hAnsiTheme="minorHAnsi" w:cs="Arial"/>
          <w:sz w:val="22"/>
        </w:rPr>
        <w:t>n 120</w:t>
      </w:r>
      <w:r w:rsidRPr="00C41F2C">
        <w:rPr>
          <w:rFonts w:asciiTheme="minorHAnsi" w:eastAsia="Times New Roman" w:hAnsiTheme="minorHAnsi" w:cs="Arial"/>
          <w:sz w:val="22"/>
        </w:rPr>
        <w:t xml:space="preserve"> calendar days upon date of order. Installation will be considered </w:t>
      </w:r>
      <w:r w:rsidR="00FE6541" w:rsidRPr="00C41F2C">
        <w:rPr>
          <w:rFonts w:asciiTheme="minorHAnsi" w:eastAsia="Times New Roman" w:hAnsiTheme="minorHAnsi" w:cs="Arial"/>
          <w:sz w:val="22"/>
        </w:rPr>
        <w:t xml:space="preserve">complete when </w:t>
      </w:r>
      <w:r w:rsidR="00FE6541">
        <w:rPr>
          <w:rFonts w:asciiTheme="minorHAnsi" w:eastAsia="Times New Roman" w:hAnsiTheme="minorHAnsi" w:cs="Arial"/>
          <w:sz w:val="22"/>
        </w:rPr>
        <w:t>work is substantially complete and operational for intended use</w:t>
      </w:r>
      <w:r w:rsidRPr="00C41F2C">
        <w:rPr>
          <w:rFonts w:asciiTheme="minorHAnsi" w:eastAsia="Times New Roman" w:hAnsiTheme="minorHAnsi" w:cs="Arial"/>
          <w:sz w:val="22"/>
        </w:rPr>
        <w:t>.</w:t>
      </w:r>
    </w:p>
    <w:tbl>
      <w:tblPr>
        <w:tblW w:w="10070" w:type="dxa"/>
        <w:tblCellMar>
          <w:left w:w="0" w:type="dxa"/>
          <w:right w:w="0" w:type="dxa"/>
        </w:tblCellMar>
        <w:tblLook w:val="04A0" w:firstRow="1" w:lastRow="0" w:firstColumn="1" w:lastColumn="0" w:noHBand="0" w:noVBand="1"/>
      </w:tblPr>
      <w:tblGrid>
        <w:gridCol w:w="468"/>
        <w:gridCol w:w="9602"/>
      </w:tblGrid>
      <w:tr w:rsidR="00E22246" w:rsidRPr="00C41F2C" w14:paraId="4078480E" w14:textId="77777777" w:rsidTr="001F280A">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67C7C984" w14:textId="3F9497E1" w:rsidR="00E22246" w:rsidRPr="00C41F2C" w:rsidRDefault="00000000" w:rsidP="00C41F2C">
            <w:pPr>
              <w:spacing w:before="120"/>
              <w:rPr>
                <w:rFonts w:asciiTheme="minorHAnsi" w:eastAsia="Calibri" w:hAnsiTheme="minorHAnsi" w:cs="Arial"/>
                <w:b/>
                <w:bCs/>
                <w:sz w:val="22"/>
              </w:rPr>
            </w:pPr>
            <w:sdt>
              <w:sdtPr>
                <w:rPr>
                  <w:rFonts w:asciiTheme="minorHAnsi" w:eastAsia="Calibri" w:hAnsiTheme="minorHAnsi" w:cs="Arial"/>
                  <w:sz w:val="22"/>
                </w:rPr>
                <w:id w:val="786710375"/>
                <w14:checkbox>
                  <w14:checked w14:val="0"/>
                  <w14:checkedState w14:val="2612" w14:font="MS Gothic"/>
                  <w14:uncheckedState w14:val="2610" w14:font="MS Gothic"/>
                </w14:checkbox>
              </w:sdtPr>
              <w:sdtContent>
                <w:r w:rsidR="00E22246" w:rsidRPr="00C41F2C">
                  <w:rPr>
                    <w:rFonts w:asciiTheme="minorHAnsi" w:eastAsia="MS Gothic" w:hAnsiTheme="minorHAnsi" w:cs="Segoe UI Symbol"/>
                    <w:sz w:val="22"/>
                  </w:rPr>
                  <w:t>☐</w:t>
                </w:r>
              </w:sdtContent>
            </w:sdt>
          </w:p>
        </w:tc>
        <w:tc>
          <w:tcPr>
            <w:tcW w:w="9602"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768AA8BD" w14:textId="77777777" w:rsidR="00E22246" w:rsidRPr="00C41F2C" w:rsidRDefault="00E22246" w:rsidP="00C41F2C">
            <w:pPr>
              <w:spacing w:before="120"/>
              <w:rPr>
                <w:rFonts w:asciiTheme="minorHAnsi" w:eastAsia="Times" w:hAnsiTheme="minorHAnsi" w:cs="Arial"/>
                <w:sz w:val="22"/>
              </w:rPr>
            </w:pPr>
            <w:r w:rsidRPr="00C41F2C">
              <w:rPr>
                <w:rFonts w:asciiTheme="minorHAnsi" w:eastAsia="Times" w:hAnsiTheme="minorHAnsi" w:cs="Arial"/>
                <w:sz w:val="22"/>
              </w:rPr>
              <w:t xml:space="preserve">I have reviewed the above requirement and agree with no exception. </w:t>
            </w:r>
          </w:p>
        </w:tc>
      </w:tr>
      <w:tr w:rsidR="00E56EB0" w:rsidRPr="00C41F2C" w14:paraId="23D80706" w14:textId="77777777" w:rsidTr="001F280A">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6171226B" w14:textId="18CB17B1" w:rsidR="00E56EB0" w:rsidRPr="00C41F2C" w:rsidRDefault="00000000" w:rsidP="00C41F2C">
            <w:pPr>
              <w:spacing w:before="120"/>
              <w:rPr>
                <w:rFonts w:asciiTheme="minorHAnsi" w:eastAsia="Calibri" w:hAnsiTheme="minorHAnsi" w:cs="Arial"/>
                <w:sz w:val="22"/>
              </w:rPr>
            </w:pPr>
            <w:sdt>
              <w:sdtPr>
                <w:rPr>
                  <w:rFonts w:asciiTheme="minorHAnsi" w:eastAsia="Calibri" w:hAnsiTheme="minorHAnsi" w:cs="Arial"/>
                  <w:sz w:val="22"/>
                </w:rPr>
                <w:id w:val="1864626861"/>
                <w14:checkbox>
                  <w14:checked w14:val="0"/>
                  <w14:checkedState w14:val="2612" w14:font="MS Gothic"/>
                  <w14:uncheckedState w14:val="2610" w14:font="MS Gothic"/>
                </w14:checkbox>
              </w:sdtPr>
              <w:sdtContent>
                <w:r w:rsidR="00E56EB0" w:rsidRPr="00C41F2C">
                  <w:rPr>
                    <w:rFonts w:asciiTheme="minorHAnsi" w:eastAsia="MS Gothic" w:hAnsiTheme="minorHAnsi" w:cs="Segoe UI Symbol"/>
                    <w:sz w:val="22"/>
                  </w:rPr>
                  <w:t>☐</w:t>
                </w:r>
              </w:sdtContent>
            </w:sdt>
          </w:p>
        </w:tc>
        <w:tc>
          <w:tcPr>
            <w:tcW w:w="9602"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C423AD6" w14:textId="00316A80" w:rsidR="00E56EB0" w:rsidRPr="00C41F2C" w:rsidRDefault="00E56EB0" w:rsidP="00C41F2C">
            <w:pPr>
              <w:spacing w:before="120" w:after="0"/>
              <w:rPr>
                <w:rFonts w:asciiTheme="minorHAnsi" w:eastAsia="Times" w:hAnsiTheme="minorHAnsi" w:cs="Arial"/>
                <w:sz w:val="22"/>
              </w:rPr>
            </w:pPr>
            <w:r w:rsidRPr="00C41F2C">
              <w:rPr>
                <w:rFonts w:asciiTheme="minorHAnsi" w:eastAsia="Times" w:hAnsiTheme="minorHAnsi" w:cs="Arial"/>
                <w:sz w:val="22"/>
              </w:rPr>
              <w:t>I have reviewed the above requirement and have noted all exception(s) below.</w:t>
            </w:r>
          </w:p>
        </w:tc>
      </w:tr>
      <w:tr w:rsidR="00E22246" w:rsidRPr="00C41F2C" w14:paraId="64E0110F" w14:textId="77777777" w:rsidTr="001F280A">
        <w:tc>
          <w:tcPr>
            <w:tcW w:w="10070"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5274C616" w14:textId="0AFD5707" w:rsidR="00E22246" w:rsidRPr="00C41F2C" w:rsidRDefault="00E22246" w:rsidP="00C41F2C">
            <w:pPr>
              <w:spacing w:before="120" w:after="0"/>
              <w:rPr>
                <w:rFonts w:asciiTheme="minorHAnsi" w:eastAsia="Times" w:hAnsiTheme="minorHAnsi" w:cs="Arial"/>
                <w:sz w:val="22"/>
              </w:rPr>
            </w:pPr>
            <w:r w:rsidRPr="00C41F2C">
              <w:rPr>
                <w:rFonts w:asciiTheme="minorHAnsi" w:eastAsia="Times" w:hAnsiTheme="minorHAnsi" w:cs="Arial"/>
                <w:b/>
                <w:bCs/>
                <w:sz w:val="22"/>
              </w:rPr>
              <w:t xml:space="preserve">List all </w:t>
            </w:r>
            <w:proofErr w:type="gramStart"/>
            <w:r w:rsidRPr="00C41F2C">
              <w:rPr>
                <w:rFonts w:asciiTheme="minorHAnsi" w:eastAsia="Times" w:hAnsiTheme="minorHAnsi" w:cs="Arial"/>
                <w:b/>
                <w:bCs/>
                <w:sz w:val="22"/>
              </w:rPr>
              <w:t>exception</w:t>
            </w:r>
            <w:proofErr w:type="gramEnd"/>
            <w:r w:rsidRPr="00C41F2C">
              <w:rPr>
                <w:rFonts w:asciiTheme="minorHAnsi" w:eastAsia="Times" w:hAnsiTheme="minorHAnsi" w:cs="Arial"/>
                <w:b/>
                <w:bCs/>
                <w:sz w:val="22"/>
              </w:rPr>
              <w:t>(s):</w:t>
            </w:r>
          </w:p>
        </w:tc>
      </w:tr>
      <w:tr w:rsidR="00E22246" w:rsidRPr="00C41F2C" w14:paraId="38936F43" w14:textId="77777777" w:rsidTr="001F280A">
        <w:tc>
          <w:tcPr>
            <w:tcW w:w="10070" w:type="dxa"/>
            <w:gridSpan w:val="2"/>
            <w:tcBorders>
              <w:top w:val="nil"/>
              <w:left w:val="single" w:sz="8" w:space="0" w:color="auto"/>
              <w:bottom w:val="single" w:sz="8" w:space="0" w:color="auto"/>
              <w:right w:val="single" w:sz="8" w:space="0" w:color="auto"/>
            </w:tcBorders>
            <w:shd w:val="clear" w:color="auto" w:fill="D6E3BC"/>
            <w:tcMar>
              <w:top w:w="0" w:type="dxa"/>
              <w:left w:w="108" w:type="dxa"/>
              <w:bottom w:w="0" w:type="dxa"/>
              <w:right w:w="108" w:type="dxa"/>
            </w:tcMar>
            <w:vAlign w:val="center"/>
          </w:tcPr>
          <w:p w14:paraId="776C7144" w14:textId="77777777" w:rsidR="00E22246" w:rsidRPr="00C41F2C" w:rsidRDefault="00E22246" w:rsidP="00C41F2C">
            <w:pPr>
              <w:spacing w:before="120" w:after="0"/>
              <w:rPr>
                <w:rFonts w:asciiTheme="minorHAnsi" w:eastAsia="Times" w:hAnsiTheme="minorHAnsi" w:cs="Arial"/>
                <w:b/>
                <w:bCs/>
                <w:sz w:val="22"/>
              </w:rPr>
            </w:pPr>
            <w:r w:rsidRPr="00C41F2C">
              <w:rPr>
                <w:rFonts w:asciiTheme="minorHAnsi" w:eastAsia="Times" w:hAnsiTheme="minorHAnsi" w:cs="Arial"/>
                <w:b/>
                <w:bCs/>
                <w:sz w:val="22"/>
              </w:rPr>
              <w:t>Bidder must describe how they comply with the above requirement(s):</w:t>
            </w:r>
          </w:p>
          <w:p w14:paraId="7D261227" w14:textId="58EC2C4D" w:rsidR="001D746D" w:rsidRPr="00C41F2C" w:rsidRDefault="001D746D" w:rsidP="00C41F2C">
            <w:pPr>
              <w:pStyle w:val="BodyTextIndent"/>
              <w:spacing w:after="0"/>
              <w:ind w:left="0"/>
              <w:rPr>
                <w:rFonts w:asciiTheme="minorHAnsi" w:hAnsiTheme="minorHAnsi"/>
                <w:sz w:val="22"/>
              </w:rPr>
            </w:pPr>
          </w:p>
        </w:tc>
      </w:tr>
    </w:tbl>
    <w:p w14:paraId="064639D8" w14:textId="77777777" w:rsidR="007F1AC2" w:rsidRPr="00C41F2C" w:rsidRDefault="007F1AC2" w:rsidP="00C41F2C">
      <w:pPr>
        <w:pStyle w:val="ListParagraph"/>
        <w:numPr>
          <w:ilvl w:val="1"/>
          <w:numId w:val="12"/>
        </w:numPr>
        <w:shd w:val="clear" w:color="auto" w:fill="FFFFFF"/>
        <w:spacing w:before="120"/>
        <w:ind w:left="0" w:firstLine="0"/>
        <w:contextualSpacing w:val="0"/>
        <w:rPr>
          <w:rFonts w:asciiTheme="minorHAnsi" w:eastAsia="Times New Roman" w:hAnsiTheme="minorHAnsi" w:cs="Arial"/>
          <w:b/>
          <w:sz w:val="22"/>
        </w:rPr>
      </w:pPr>
      <w:r w:rsidRPr="00C41F2C">
        <w:rPr>
          <w:rFonts w:asciiTheme="minorHAnsi" w:eastAsia="Times New Roman" w:hAnsiTheme="minorHAnsi" w:cs="Arial"/>
          <w:b/>
          <w:sz w:val="22"/>
        </w:rPr>
        <w:t>Project Prevailing Wage Requirements, applicable only if construction or installation is required as part of Contract Activities</w:t>
      </w:r>
    </w:p>
    <w:p w14:paraId="4F25D136" w14:textId="77777777" w:rsidR="007F1AC2" w:rsidRPr="00C41F2C" w:rsidRDefault="007F1AC2" w:rsidP="00C41F2C">
      <w:pPr>
        <w:pStyle w:val="ListParagraph"/>
        <w:shd w:val="clear" w:color="auto" w:fill="FFFFFF"/>
        <w:spacing w:before="120"/>
        <w:ind w:left="0"/>
        <w:contextualSpacing w:val="0"/>
        <w:rPr>
          <w:rFonts w:asciiTheme="minorHAnsi" w:eastAsia="Times New Roman" w:hAnsiTheme="minorHAnsi" w:cs="Arial"/>
          <w:bCs/>
          <w:sz w:val="22"/>
        </w:rPr>
      </w:pPr>
      <w:r w:rsidRPr="00C41F2C">
        <w:rPr>
          <w:rFonts w:asciiTheme="minorHAnsi" w:eastAsia="Times New Roman" w:hAnsiTheme="minorHAnsi" w:cs="Arial"/>
          <w:bCs/>
          <w:sz w:val="22"/>
        </w:rPr>
        <w:t>The Contractor (and its Subcontractors) must pay all mechanics and laborers employed directly on the site of the work, unconditionally and at least once a week, and without subsequent deduction or rebate on any account, the full amounts accrued at time of payment, computed at wage rates not less than those stated in the advertised specifications as prevailing wages based on locality, regardless of any contractual relationship which may be alleged to exist between the Contractor or subcontractor and the laborers and mechanics.</w:t>
      </w:r>
    </w:p>
    <w:p w14:paraId="78D7D1DD" w14:textId="3CA4F87E" w:rsidR="007F1AC2" w:rsidRPr="00C41F2C" w:rsidRDefault="007F1AC2" w:rsidP="00C41F2C">
      <w:pPr>
        <w:pStyle w:val="ListParagraph"/>
        <w:shd w:val="clear" w:color="auto" w:fill="FFFFFF"/>
        <w:spacing w:before="120"/>
        <w:ind w:left="0"/>
        <w:contextualSpacing w:val="0"/>
        <w:rPr>
          <w:rFonts w:asciiTheme="minorHAnsi" w:eastAsia="Times New Roman" w:hAnsiTheme="minorHAnsi" w:cs="Arial"/>
          <w:bCs/>
          <w:sz w:val="22"/>
        </w:rPr>
      </w:pPr>
      <w:proofErr w:type="gramStart"/>
      <w:r w:rsidRPr="00C41F2C">
        <w:rPr>
          <w:rFonts w:asciiTheme="minorHAnsi" w:eastAsia="Times New Roman" w:hAnsiTheme="minorHAnsi" w:cs="Arial"/>
          <w:bCs/>
          <w:sz w:val="22"/>
        </w:rPr>
        <w:t>Contractor</w:t>
      </w:r>
      <w:proofErr w:type="gramEnd"/>
      <w:r w:rsidRPr="00C41F2C">
        <w:rPr>
          <w:rFonts w:asciiTheme="minorHAnsi" w:eastAsia="Times New Roman" w:hAnsiTheme="minorHAnsi" w:cs="Arial"/>
          <w:bCs/>
          <w:sz w:val="22"/>
        </w:rPr>
        <w:t xml:space="preserve"> must post the scale of wages to be paid in a prominent and easily accessible place at the site of the work.</w:t>
      </w:r>
    </w:p>
    <w:tbl>
      <w:tblPr>
        <w:tblpPr w:leftFromText="187" w:rightFromText="187" w:bottomFromText="144" w:vertAnchor="text" w:tblpY="1"/>
        <w:tblOverlap w:val="never"/>
        <w:tblW w:w="10080" w:type="dxa"/>
        <w:tblCellMar>
          <w:left w:w="0" w:type="dxa"/>
          <w:right w:w="0" w:type="dxa"/>
        </w:tblCellMar>
        <w:tblLook w:val="04A0" w:firstRow="1" w:lastRow="0" w:firstColumn="1" w:lastColumn="0" w:noHBand="0" w:noVBand="1"/>
      </w:tblPr>
      <w:tblGrid>
        <w:gridCol w:w="1101"/>
        <w:gridCol w:w="8979"/>
      </w:tblGrid>
      <w:tr w:rsidR="00AB743A" w:rsidRPr="00C41F2C" w14:paraId="60EED5EB" w14:textId="77777777" w:rsidTr="00CE3DFA">
        <w:trPr>
          <w:trHeight w:val="374"/>
        </w:trPr>
        <w:tc>
          <w:tcPr>
            <w:tcW w:w="49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03D0A9DB" w14:textId="055B067A" w:rsidR="00AB743A" w:rsidRPr="00C41F2C" w:rsidRDefault="00000000" w:rsidP="00C41F2C">
            <w:pPr>
              <w:pStyle w:val="ListParagraph"/>
              <w:shd w:val="clear" w:color="auto" w:fill="FFFFFF"/>
              <w:rPr>
                <w:rFonts w:asciiTheme="minorHAnsi" w:eastAsia="Times New Roman" w:hAnsiTheme="minorHAnsi" w:cs="Arial"/>
                <w:b/>
                <w:bCs/>
                <w:sz w:val="22"/>
              </w:rPr>
            </w:pPr>
            <w:sdt>
              <w:sdtPr>
                <w:rPr>
                  <w:rFonts w:asciiTheme="minorHAnsi" w:eastAsia="Times New Roman" w:hAnsiTheme="minorHAnsi" w:cs="Arial"/>
                  <w:bCs/>
                  <w:sz w:val="22"/>
                </w:rPr>
                <w:id w:val="-1961566899"/>
                <w14:checkbox>
                  <w14:checked w14:val="0"/>
                  <w14:checkedState w14:val="2612" w14:font="MS Gothic"/>
                  <w14:uncheckedState w14:val="2610" w14:font="MS Gothic"/>
                </w14:checkbox>
              </w:sdtPr>
              <w:sdtContent>
                <w:r w:rsidR="00AB743A" w:rsidRPr="00C41F2C">
                  <w:rPr>
                    <w:rFonts w:asciiTheme="minorHAnsi" w:eastAsia="MS Gothic" w:hAnsiTheme="minorHAnsi" w:cs="Arial"/>
                    <w:bCs/>
                    <w:sz w:val="22"/>
                  </w:rPr>
                  <w:t>☐</w:t>
                </w:r>
              </w:sdtContent>
            </w:sdt>
          </w:p>
        </w:tc>
        <w:tc>
          <w:tcPr>
            <w:tcW w:w="9582"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7710F75E" w14:textId="77777777" w:rsidR="00AB743A" w:rsidRPr="00C41F2C" w:rsidRDefault="00AB743A" w:rsidP="00C41F2C">
            <w:pPr>
              <w:pStyle w:val="ListParagraph"/>
              <w:shd w:val="clear" w:color="auto" w:fill="FFFFFF"/>
              <w:rPr>
                <w:rFonts w:asciiTheme="minorHAnsi" w:eastAsia="Times New Roman" w:hAnsiTheme="minorHAnsi" w:cs="Arial"/>
                <w:bCs/>
                <w:sz w:val="22"/>
              </w:rPr>
            </w:pPr>
            <w:r w:rsidRPr="00C41F2C">
              <w:rPr>
                <w:rFonts w:asciiTheme="minorHAnsi" w:eastAsia="Times New Roman" w:hAnsiTheme="minorHAnsi" w:cs="Arial"/>
                <w:bCs/>
                <w:sz w:val="22"/>
              </w:rPr>
              <w:t xml:space="preserve">I have reviewed the above requirement and agree with no exception. </w:t>
            </w:r>
          </w:p>
        </w:tc>
      </w:tr>
      <w:tr w:rsidR="00AB743A" w:rsidRPr="00C41F2C" w14:paraId="5CC2BEBA" w14:textId="77777777" w:rsidTr="00CE3DFA">
        <w:trPr>
          <w:trHeight w:val="374"/>
        </w:trPr>
        <w:tc>
          <w:tcPr>
            <w:tcW w:w="49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4591937A" w14:textId="0C98FE82" w:rsidR="00AB743A" w:rsidRPr="00C41F2C" w:rsidRDefault="00000000" w:rsidP="00C41F2C">
            <w:pPr>
              <w:pStyle w:val="ListParagraph"/>
              <w:shd w:val="clear" w:color="auto" w:fill="FFFFFF"/>
              <w:rPr>
                <w:rFonts w:asciiTheme="minorHAnsi" w:eastAsia="Times New Roman" w:hAnsiTheme="minorHAnsi" w:cs="Arial"/>
                <w:bCs/>
                <w:sz w:val="22"/>
              </w:rPr>
            </w:pPr>
            <w:sdt>
              <w:sdtPr>
                <w:rPr>
                  <w:rFonts w:asciiTheme="minorHAnsi" w:eastAsia="Times New Roman" w:hAnsiTheme="minorHAnsi" w:cs="Arial"/>
                  <w:bCs/>
                  <w:sz w:val="22"/>
                </w:rPr>
                <w:id w:val="1334184769"/>
                <w14:checkbox>
                  <w14:checked w14:val="0"/>
                  <w14:checkedState w14:val="2612" w14:font="MS Gothic"/>
                  <w14:uncheckedState w14:val="2610" w14:font="MS Gothic"/>
                </w14:checkbox>
              </w:sdtPr>
              <w:sdtContent>
                <w:r w:rsidR="00AB743A" w:rsidRPr="00C41F2C">
                  <w:rPr>
                    <w:rFonts w:asciiTheme="minorHAnsi" w:eastAsia="MS Gothic" w:hAnsiTheme="minorHAnsi" w:cs="Arial"/>
                    <w:bCs/>
                    <w:sz w:val="22"/>
                  </w:rPr>
                  <w:t>☐</w:t>
                </w:r>
              </w:sdtContent>
            </w:sdt>
          </w:p>
        </w:tc>
        <w:tc>
          <w:tcPr>
            <w:tcW w:w="9582"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CD399DD" w14:textId="77777777" w:rsidR="00AB743A" w:rsidRPr="00C41F2C" w:rsidRDefault="00AB743A" w:rsidP="00C41F2C">
            <w:pPr>
              <w:pStyle w:val="ListParagraph"/>
              <w:shd w:val="clear" w:color="auto" w:fill="FFFFFF"/>
              <w:rPr>
                <w:rFonts w:asciiTheme="minorHAnsi" w:eastAsia="Times New Roman" w:hAnsiTheme="minorHAnsi" w:cs="Arial"/>
                <w:bCs/>
                <w:sz w:val="22"/>
              </w:rPr>
            </w:pPr>
            <w:r w:rsidRPr="00C41F2C">
              <w:rPr>
                <w:rFonts w:asciiTheme="minorHAnsi" w:eastAsia="Times New Roman" w:hAnsiTheme="minorHAnsi" w:cs="Arial"/>
                <w:bCs/>
                <w:sz w:val="22"/>
              </w:rPr>
              <w:t>I have reviewed the above requirement and have noted all exception(s) below.</w:t>
            </w:r>
          </w:p>
        </w:tc>
      </w:tr>
      <w:tr w:rsidR="00AB743A" w:rsidRPr="00C41F2C" w14:paraId="61BEAE7D" w14:textId="77777777" w:rsidTr="00CE3DFA">
        <w:tc>
          <w:tcPr>
            <w:tcW w:w="10080"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361BC0C2" w14:textId="77777777" w:rsidR="00AB743A" w:rsidRPr="00C41F2C" w:rsidRDefault="00AB743A" w:rsidP="00C41F2C">
            <w:pPr>
              <w:pStyle w:val="ListParagraph"/>
              <w:shd w:val="clear" w:color="auto" w:fill="FFFFFF"/>
              <w:rPr>
                <w:rFonts w:asciiTheme="minorHAnsi" w:eastAsia="Times New Roman" w:hAnsiTheme="minorHAnsi" w:cs="Arial"/>
                <w:bCs/>
                <w:sz w:val="22"/>
              </w:rPr>
            </w:pPr>
            <w:r w:rsidRPr="00C41F2C">
              <w:rPr>
                <w:rFonts w:asciiTheme="minorHAnsi" w:eastAsia="Times New Roman" w:hAnsiTheme="minorHAnsi" w:cs="Arial"/>
                <w:b/>
                <w:bCs/>
                <w:sz w:val="22"/>
              </w:rPr>
              <w:t xml:space="preserve">List all </w:t>
            </w:r>
            <w:proofErr w:type="gramStart"/>
            <w:r w:rsidRPr="00C41F2C">
              <w:rPr>
                <w:rFonts w:asciiTheme="minorHAnsi" w:eastAsia="Times New Roman" w:hAnsiTheme="minorHAnsi" w:cs="Arial"/>
                <w:b/>
                <w:bCs/>
                <w:sz w:val="22"/>
              </w:rPr>
              <w:t>exception</w:t>
            </w:r>
            <w:proofErr w:type="gramEnd"/>
            <w:r w:rsidRPr="00C41F2C">
              <w:rPr>
                <w:rFonts w:asciiTheme="minorHAnsi" w:eastAsia="Times New Roman" w:hAnsiTheme="minorHAnsi" w:cs="Arial"/>
                <w:b/>
                <w:bCs/>
                <w:sz w:val="22"/>
              </w:rPr>
              <w:t>(s):</w:t>
            </w:r>
          </w:p>
        </w:tc>
      </w:tr>
      <w:tr w:rsidR="00AB743A" w:rsidRPr="00C41F2C" w14:paraId="67EDF736" w14:textId="77777777" w:rsidTr="00CE3DFA">
        <w:tc>
          <w:tcPr>
            <w:tcW w:w="10080" w:type="dxa"/>
            <w:gridSpan w:val="2"/>
            <w:tcBorders>
              <w:top w:val="nil"/>
              <w:left w:val="single" w:sz="8" w:space="0" w:color="auto"/>
              <w:bottom w:val="single" w:sz="8" w:space="0" w:color="auto"/>
              <w:right w:val="single" w:sz="8" w:space="0" w:color="auto"/>
            </w:tcBorders>
            <w:shd w:val="clear" w:color="auto" w:fill="D6E3BC"/>
            <w:tcMar>
              <w:top w:w="0" w:type="dxa"/>
              <w:left w:w="108" w:type="dxa"/>
              <w:bottom w:w="0" w:type="dxa"/>
              <w:right w:w="108" w:type="dxa"/>
            </w:tcMar>
            <w:vAlign w:val="center"/>
          </w:tcPr>
          <w:p w14:paraId="6B38CD58" w14:textId="77777777" w:rsidR="00AB743A" w:rsidRPr="00C41F2C" w:rsidRDefault="00AB743A" w:rsidP="00C41F2C">
            <w:pPr>
              <w:pStyle w:val="ListParagraph"/>
              <w:shd w:val="clear" w:color="auto" w:fill="FFFFFF"/>
              <w:rPr>
                <w:rFonts w:asciiTheme="minorHAnsi" w:eastAsia="Times New Roman" w:hAnsiTheme="minorHAnsi" w:cs="Arial"/>
                <w:b/>
                <w:bCs/>
                <w:sz w:val="22"/>
              </w:rPr>
            </w:pPr>
            <w:r w:rsidRPr="00C41F2C">
              <w:rPr>
                <w:rFonts w:asciiTheme="minorHAnsi" w:eastAsia="Times New Roman" w:hAnsiTheme="minorHAnsi" w:cs="Arial"/>
                <w:b/>
                <w:bCs/>
                <w:sz w:val="22"/>
              </w:rPr>
              <w:t>Bidder must describe how they comply with the above requirement(s):</w:t>
            </w:r>
          </w:p>
          <w:p w14:paraId="7D2AA44C" w14:textId="77777777" w:rsidR="00AB743A" w:rsidRPr="00C41F2C" w:rsidRDefault="00AB743A" w:rsidP="00C41F2C">
            <w:pPr>
              <w:pStyle w:val="ListParagraph"/>
              <w:shd w:val="clear" w:color="auto" w:fill="FFFFFF"/>
              <w:spacing w:before="120"/>
              <w:rPr>
                <w:rFonts w:asciiTheme="minorHAnsi" w:eastAsia="Times New Roman" w:hAnsiTheme="minorHAnsi" w:cs="Arial"/>
                <w:bCs/>
                <w:sz w:val="22"/>
              </w:rPr>
            </w:pPr>
          </w:p>
        </w:tc>
      </w:tr>
    </w:tbl>
    <w:p w14:paraId="0B2028F2" w14:textId="7299110C" w:rsidR="00E22246" w:rsidRPr="00C41F2C" w:rsidRDefault="00E22246" w:rsidP="00C41F2C">
      <w:pPr>
        <w:pStyle w:val="ListParagraph"/>
        <w:numPr>
          <w:ilvl w:val="1"/>
          <w:numId w:val="12"/>
        </w:numPr>
        <w:shd w:val="clear" w:color="auto" w:fill="FFFFFF"/>
        <w:spacing w:before="120" w:after="0"/>
        <w:ind w:left="432" w:hanging="432"/>
        <w:rPr>
          <w:rFonts w:asciiTheme="minorHAnsi" w:eastAsia="Times New Roman" w:hAnsiTheme="minorHAnsi" w:cs="Arial"/>
          <w:b/>
          <w:sz w:val="22"/>
        </w:rPr>
      </w:pPr>
      <w:r w:rsidRPr="00C41F2C">
        <w:rPr>
          <w:rFonts w:asciiTheme="minorHAnsi" w:eastAsia="Times New Roman" w:hAnsiTheme="minorHAnsi" w:cs="Arial"/>
          <w:b/>
          <w:sz w:val="22"/>
        </w:rPr>
        <w:t>Re</w:t>
      </w:r>
      <w:r w:rsidR="00C47174">
        <w:rPr>
          <w:rFonts w:asciiTheme="minorHAnsi" w:eastAsia="Times New Roman" w:hAnsiTheme="minorHAnsi" w:cs="Arial"/>
          <w:b/>
          <w:sz w:val="22"/>
        </w:rPr>
        <w:t>served</w:t>
      </w:r>
    </w:p>
    <w:p w14:paraId="6BCF89F4" w14:textId="3997668B" w:rsidR="00E22246" w:rsidRPr="00C41F2C" w:rsidRDefault="00E22246" w:rsidP="00C41F2C">
      <w:pPr>
        <w:shd w:val="clear" w:color="auto" w:fill="FFFFFF"/>
        <w:rPr>
          <w:rFonts w:asciiTheme="minorHAnsi" w:eastAsia="Times New Roman" w:hAnsiTheme="minorHAnsi" w:cs="Arial"/>
          <w:sz w:val="22"/>
        </w:rPr>
      </w:pPr>
    </w:p>
    <w:p w14:paraId="3BA72A9F" w14:textId="44011001" w:rsidR="00E22246" w:rsidRPr="00C41F2C" w:rsidRDefault="00A34416" w:rsidP="00C41F2C">
      <w:pPr>
        <w:pStyle w:val="ListParagraph"/>
        <w:numPr>
          <w:ilvl w:val="1"/>
          <w:numId w:val="12"/>
        </w:numPr>
        <w:shd w:val="clear" w:color="auto" w:fill="FFFFFF"/>
        <w:spacing w:before="120" w:after="0"/>
        <w:ind w:left="432" w:hanging="432"/>
        <w:rPr>
          <w:rFonts w:asciiTheme="minorHAnsi" w:eastAsia="Times New Roman" w:hAnsiTheme="minorHAnsi" w:cs="Arial"/>
          <w:b/>
          <w:sz w:val="22"/>
        </w:rPr>
      </w:pPr>
      <w:r>
        <w:rPr>
          <w:rFonts w:asciiTheme="minorHAnsi" w:eastAsia="Times New Roman" w:hAnsiTheme="minorHAnsi" w:cs="Arial"/>
          <w:b/>
          <w:sz w:val="22"/>
        </w:rPr>
        <w:t>Reserved</w:t>
      </w:r>
    </w:p>
    <w:p w14:paraId="05835331" w14:textId="3F3B7769" w:rsidR="00E22246" w:rsidRPr="00C41F2C" w:rsidRDefault="00E22246" w:rsidP="00C41F2C">
      <w:pPr>
        <w:shd w:val="clear" w:color="auto" w:fill="FFFFFF"/>
        <w:rPr>
          <w:rFonts w:asciiTheme="minorHAnsi" w:eastAsia="Times New Roman" w:hAnsiTheme="minorHAnsi" w:cs="Arial"/>
          <w:sz w:val="22"/>
        </w:rPr>
      </w:pPr>
    </w:p>
    <w:p w14:paraId="3F7A708A" w14:textId="61E040A1" w:rsidR="00E22246" w:rsidRPr="00C41F2C" w:rsidRDefault="00A34416" w:rsidP="00C41F2C">
      <w:pPr>
        <w:pStyle w:val="ListParagraph"/>
        <w:numPr>
          <w:ilvl w:val="1"/>
          <w:numId w:val="12"/>
        </w:numPr>
        <w:shd w:val="clear" w:color="auto" w:fill="FFFFFF"/>
        <w:spacing w:before="120" w:after="0"/>
        <w:ind w:left="432" w:hanging="432"/>
        <w:rPr>
          <w:rFonts w:asciiTheme="minorHAnsi" w:eastAsia="Times New Roman" w:hAnsiTheme="minorHAnsi" w:cs="Arial"/>
          <w:b/>
          <w:sz w:val="22"/>
        </w:rPr>
      </w:pPr>
      <w:r>
        <w:rPr>
          <w:rFonts w:asciiTheme="minorHAnsi" w:eastAsia="Times New Roman" w:hAnsiTheme="minorHAnsi" w:cs="Arial"/>
          <w:b/>
          <w:sz w:val="22"/>
        </w:rPr>
        <w:t>Reserved</w:t>
      </w:r>
    </w:p>
    <w:p w14:paraId="62A20AB4" w14:textId="1ACADD80" w:rsidR="00E22246" w:rsidRPr="00C41F2C" w:rsidRDefault="00E22246" w:rsidP="00BD1B60">
      <w:pPr>
        <w:shd w:val="clear" w:color="auto" w:fill="FFFFFF"/>
        <w:rPr>
          <w:rFonts w:asciiTheme="minorHAnsi" w:eastAsia="Times New Roman" w:hAnsiTheme="minorHAnsi" w:cs="Arial"/>
          <w:sz w:val="22"/>
        </w:rPr>
      </w:pPr>
    </w:p>
    <w:p w14:paraId="569074DE" w14:textId="0234E4FB" w:rsidR="00E22246" w:rsidRPr="00C41F2C" w:rsidRDefault="00E22246" w:rsidP="00C41F2C">
      <w:pPr>
        <w:pStyle w:val="ListParagraph"/>
        <w:numPr>
          <w:ilvl w:val="1"/>
          <w:numId w:val="12"/>
        </w:numPr>
        <w:shd w:val="clear" w:color="auto" w:fill="FFFFFF"/>
        <w:spacing w:before="120" w:after="0"/>
        <w:ind w:left="432" w:hanging="432"/>
        <w:rPr>
          <w:rFonts w:asciiTheme="minorHAnsi" w:eastAsia="Times New Roman" w:hAnsiTheme="minorHAnsi" w:cs="Arial"/>
          <w:b/>
          <w:sz w:val="22"/>
        </w:rPr>
      </w:pPr>
      <w:r w:rsidRPr="00C41F2C">
        <w:rPr>
          <w:rFonts w:asciiTheme="minorHAnsi" w:eastAsia="Times New Roman" w:hAnsiTheme="minorHAnsi" w:cs="Arial"/>
          <w:b/>
          <w:sz w:val="22"/>
        </w:rPr>
        <w:t>Re</w:t>
      </w:r>
      <w:r w:rsidR="00A34416">
        <w:rPr>
          <w:rFonts w:asciiTheme="minorHAnsi" w:eastAsia="Times New Roman" w:hAnsiTheme="minorHAnsi" w:cs="Arial"/>
          <w:b/>
          <w:sz w:val="22"/>
        </w:rPr>
        <w:t>served</w:t>
      </w:r>
    </w:p>
    <w:p w14:paraId="06009A26" w14:textId="62683065" w:rsidR="00B268AD" w:rsidRPr="000E6E1E" w:rsidRDefault="00B268AD" w:rsidP="000E6E1E">
      <w:pPr>
        <w:shd w:val="clear" w:color="auto" w:fill="FFFFFF"/>
        <w:rPr>
          <w:rFonts w:asciiTheme="minorHAnsi" w:eastAsia="Times New Roman" w:hAnsiTheme="minorHAnsi" w:cs="Arial"/>
          <w:sz w:val="22"/>
        </w:rPr>
      </w:pPr>
      <w:bookmarkStart w:id="4" w:name="_Hlk167971707"/>
    </w:p>
    <w:bookmarkEnd w:id="4"/>
    <w:p w14:paraId="26823C17" w14:textId="1A9B1C5F" w:rsidR="00E22246" w:rsidRPr="00C41F2C" w:rsidRDefault="00E22246" w:rsidP="00C41F2C">
      <w:pPr>
        <w:pStyle w:val="ListParagraph"/>
        <w:numPr>
          <w:ilvl w:val="1"/>
          <w:numId w:val="12"/>
        </w:numPr>
        <w:shd w:val="clear" w:color="auto" w:fill="FFFFFF"/>
        <w:spacing w:before="120" w:after="0"/>
        <w:ind w:left="432" w:hanging="432"/>
        <w:rPr>
          <w:rFonts w:asciiTheme="minorHAnsi" w:eastAsia="Times New Roman" w:hAnsiTheme="minorHAnsi" w:cs="Arial"/>
          <w:b/>
          <w:sz w:val="22"/>
        </w:rPr>
      </w:pPr>
      <w:r w:rsidRPr="00C41F2C">
        <w:rPr>
          <w:rFonts w:asciiTheme="minorHAnsi" w:eastAsia="Times New Roman" w:hAnsiTheme="minorHAnsi" w:cs="Arial"/>
          <w:b/>
          <w:sz w:val="22"/>
        </w:rPr>
        <w:t>Meetings</w:t>
      </w:r>
    </w:p>
    <w:p w14:paraId="55CCADA6" w14:textId="77777777" w:rsidR="00350173" w:rsidRPr="0023712C" w:rsidRDefault="00E22246" w:rsidP="00350173">
      <w:pPr>
        <w:rPr>
          <w:rFonts w:asciiTheme="minorHAnsi" w:eastAsia="Times New Roman" w:hAnsiTheme="minorHAnsi" w:cs="Arial"/>
          <w:sz w:val="22"/>
        </w:rPr>
      </w:pPr>
      <w:r w:rsidRPr="00C41F2C">
        <w:rPr>
          <w:rFonts w:asciiTheme="minorHAnsi" w:eastAsia="Times New Roman" w:hAnsiTheme="minorHAnsi" w:cs="Arial"/>
          <w:sz w:val="22"/>
        </w:rPr>
        <w:t>The Contractor must attend the following meetings:</w:t>
      </w:r>
      <w:r w:rsidR="00350173">
        <w:rPr>
          <w:rFonts w:asciiTheme="minorHAnsi" w:eastAsia="Times New Roman" w:hAnsiTheme="minorHAnsi" w:cs="Arial"/>
          <w:sz w:val="22"/>
        </w:rPr>
        <w:t xml:space="preserve"> Kick-off meeting with </w:t>
      </w:r>
      <w:r w:rsidR="00350173" w:rsidRPr="00645781">
        <w:rPr>
          <w:rFonts w:asciiTheme="minorHAnsi" w:eastAsia="Calibri" w:hAnsiTheme="minorHAnsi" w:cs="Arial"/>
          <w:sz w:val="22"/>
        </w:rPr>
        <w:t>building owner representative</w:t>
      </w:r>
      <w:r w:rsidR="00350173">
        <w:rPr>
          <w:rFonts w:asciiTheme="minorHAnsi" w:eastAsia="Calibri" w:hAnsiTheme="minorHAnsi" w:cs="Arial"/>
          <w:sz w:val="22"/>
        </w:rPr>
        <w:t>(s)</w:t>
      </w:r>
      <w:r w:rsidR="00350173">
        <w:rPr>
          <w:rFonts w:asciiTheme="minorHAnsi" w:eastAsia="Times New Roman" w:hAnsiTheme="minorHAnsi" w:cs="Arial"/>
          <w:sz w:val="22"/>
        </w:rPr>
        <w:t xml:space="preserve"> within 14 days of receipt of order.</w:t>
      </w:r>
    </w:p>
    <w:p w14:paraId="122BA848" w14:textId="6412F98B" w:rsidR="00E22246" w:rsidRPr="00C41F2C" w:rsidRDefault="00E22246" w:rsidP="00C41F2C">
      <w:pPr>
        <w:shd w:val="clear" w:color="auto" w:fill="FFFFFF"/>
        <w:spacing w:before="120"/>
        <w:rPr>
          <w:rFonts w:asciiTheme="minorHAnsi" w:eastAsia="Times New Roman" w:hAnsiTheme="minorHAnsi" w:cs="Arial"/>
          <w:sz w:val="22"/>
        </w:rPr>
      </w:pPr>
      <w:r w:rsidRPr="00C41F2C">
        <w:rPr>
          <w:rFonts w:asciiTheme="minorHAnsi" w:eastAsia="Times New Roman" w:hAnsiTheme="minorHAnsi" w:cs="Arial"/>
          <w:sz w:val="22"/>
        </w:rPr>
        <w:t xml:space="preserve">The State may request other meetings as it </w:t>
      </w:r>
      <w:proofErr w:type="gramStart"/>
      <w:r w:rsidRPr="00C41F2C">
        <w:rPr>
          <w:rFonts w:asciiTheme="minorHAnsi" w:eastAsia="Times New Roman" w:hAnsiTheme="minorHAnsi" w:cs="Arial"/>
          <w:sz w:val="22"/>
        </w:rPr>
        <w:t>deems</w:t>
      </w:r>
      <w:proofErr w:type="gramEnd"/>
      <w:r w:rsidRPr="00C41F2C">
        <w:rPr>
          <w:rFonts w:asciiTheme="minorHAnsi" w:eastAsia="Times New Roman" w:hAnsiTheme="minorHAnsi" w:cs="Arial"/>
          <w:sz w:val="22"/>
        </w:rPr>
        <w:t xml:space="preserve"> appropriate.</w:t>
      </w:r>
    </w:p>
    <w:tbl>
      <w:tblPr>
        <w:tblW w:w="10188" w:type="dxa"/>
        <w:tblInd w:w="-118" w:type="dxa"/>
        <w:tblCellMar>
          <w:left w:w="0" w:type="dxa"/>
          <w:right w:w="0" w:type="dxa"/>
        </w:tblCellMar>
        <w:tblLook w:val="04A0" w:firstRow="1" w:lastRow="0" w:firstColumn="1" w:lastColumn="0" w:noHBand="0" w:noVBand="1"/>
      </w:tblPr>
      <w:tblGrid>
        <w:gridCol w:w="468"/>
        <w:gridCol w:w="9720"/>
      </w:tblGrid>
      <w:tr w:rsidR="00E22246" w:rsidRPr="00C41F2C" w14:paraId="11962779" w14:textId="77777777" w:rsidTr="001F280A">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2FE396A5" w14:textId="3AE85696" w:rsidR="00E22246" w:rsidRPr="00C41F2C" w:rsidRDefault="00000000" w:rsidP="00C41F2C">
            <w:pPr>
              <w:spacing w:before="120"/>
              <w:rPr>
                <w:rFonts w:asciiTheme="minorHAnsi" w:eastAsia="Calibri" w:hAnsiTheme="minorHAnsi" w:cs="Arial"/>
                <w:b/>
                <w:bCs/>
                <w:sz w:val="22"/>
              </w:rPr>
            </w:pPr>
            <w:sdt>
              <w:sdtPr>
                <w:rPr>
                  <w:rFonts w:asciiTheme="minorHAnsi" w:eastAsia="Calibri" w:hAnsiTheme="minorHAnsi" w:cs="Arial"/>
                  <w:sz w:val="22"/>
                </w:rPr>
                <w:id w:val="-1006594889"/>
                <w14:checkbox>
                  <w14:checked w14:val="0"/>
                  <w14:checkedState w14:val="2612" w14:font="MS Gothic"/>
                  <w14:uncheckedState w14:val="2610" w14:font="MS Gothic"/>
                </w14:checkbox>
              </w:sdtPr>
              <w:sdtContent>
                <w:r w:rsidR="00E22246" w:rsidRPr="00C41F2C">
                  <w:rPr>
                    <w:rFonts w:asciiTheme="minorHAnsi" w:eastAsia="MS Gothic" w:hAnsiTheme="minorHAnsi" w:cs="Segoe UI Symbol"/>
                    <w:sz w:val="22"/>
                  </w:rPr>
                  <w:t>☐</w:t>
                </w:r>
              </w:sdtContent>
            </w:sdt>
          </w:p>
        </w:tc>
        <w:tc>
          <w:tcPr>
            <w:tcW w:w="972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4916FA89" w14:textId="77777777" w:rsidR="00E22246" w:rsidRPr="00C41F2C" w:rsidRDefault="00E22246" w:rsidP="00C41F2C">
            <w:pPr>
              <w:spacing w:before="120"/>
              <w:rPr>
                <w:rFonts w:asciiTheme="minorHAnsi" w:eastAsia="Times" w:hAnsiTheme="minorHAnsi" w:cs="Arial"/>
                <w:sz w:val="22"/>
              </w:rPr>
            </w:pPr>
            <w:r w:rsidRPr="00C41F2C">
              <w:rPr>
                <w:rFonts w:asciiTheme="minorHAnsi" w:eastAsia="Times" w:hAnsiTheme="minorHAnsi" w:cs="Arial"/>
                <w:sz w:val="22"/>
              </w:rPr>
              <w:t xml:space="preserve">I have reviewed the above requirement and agree with no exception. </w:t>
            </w:r>
          </w:p>
        </w:tc>
      </w:tr>
      <w:tr w:rsidR="00E22246" w:rsidRPr="00C41F2C" w14:paraId="49B75CCC" w14:textId="77777777" w:rsidTr="001F280A">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48750E4B" w14:textId="010A36EB" w:rsidR="00E22246" w:rsidRPr="00C41F2C" w:rsidRDefault="00000000" w:rsidP="00C41F2C">
            <w:pPr>
              <w:spacing w:before="120"/>
              <w:rPr>
                <w:rFonts w:asciiTheme="minorHAnsi" w:eastAsia="Calibri" w:hAnsiTheme="minorHAnsi" w:cs="Arial"/>
                <w:sz w:val="22"/>
              </w:rPr>
            </w:pPr>
            <w:sdt>
              <w:sdtPr>
                <w:rPr>
                  <w:rFonts w:asciiTheme="minorHAnsi" w:eastAsia="Calibri" w:hAnsiTheme="minorHAnsi" w:cs="Arial"/>
                  <w:sz w:val="22"/>
                </w:rPr>
                <w:id w:val="-1785342375"/>
                <w14:checkbox>
                  <w14:checked w14:val="0"/>
                  <w14:checkedState w14:val="2612" w14:font="MS Gothic"/>
                  <w14:uncheckedState w14:val="2610" w14:font="MS Gothic"/>
                </w14:checkbox>
              </w:sdtPr>
              <w:sdtContent>
                <w:r w:rsidR="00E22246" w:rsidRPr="00C41F2C">
                  <w:rPr>
                    <w:rFonts w:asciiTheme="minorHAnsi" w:eastAsia="MS Gothic" w:hAnsiTheme="minorHAnsi" w:cs="Segoe UI Symbol"/>
                    <w:sz w:val="22"/>
                  </w:rPr>
                  <w:t>☐</w:t>
                </w:r>
              </w:sdtContent>
            </w:sdt>
          </w:p>
        </w:tc>
        <w:tc>
          <w:tcPr>
            <w:tcW w:w="972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DB23C12" w14:textId="77777777" w:rsidR="00E22246" w:rsidRPr="00C41F2C" w:rsidRDefault="00E22246" w:rsidP="00C41F2C">
            <w:pPr>
              <w:spacing w:before="120" w:after="0"/>
              <w:rPr>
                <w:rFonts w:asciiTheme="minorHAnsi" w:eastAsia="Times" w:hAnsiTheme="minorHAnsi" w:cs="Arial"/>
                <w:sz w:val="22"/>
              </w:rPr>
            </w:pPr>
            <w:r w:rsidRPr="00C41F2C">
              <w:rPr>
                <w:rFonts w:asciiTheme="minorHAnsi" w:eastAsia="Times" w:hAnsiTheme="minorHAnsi" w:cs="Arial"/>
                <w:sz w:val="22"/>
              </w:rPr>
              <w:t>I have reviewed the above requirement and have noted all exception(s) below.</w:t>
            </w:r>
          </w:p>
        </w:tc>
      </w:tr>
      <w:tr w:rsidR="00E22246" w:rsidRPr="00C41F2C" w14:paraId="2A573976" w14:textId="77777777" w:rsidTr="001F280A">
        <w:tc>
          <w:tcPr>
            <w:tcW w:w="1018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52A1F595" w14:textId="47A05129" w:rsidR="00E22246" w:rsidRPr="00C41F2C" w:rsidRDefault="00E22246" w:rsidP="00C41F2C">
            <w:pPr>
              <w:spacing w:before="120" w:after="0"/>
              <w:rPr>
                <w:rFonts w:asciiTheme="minorHAnsi" w:eastAsia="Times" w:hAnsiTheme="minorHAnsi" w:cs="Arial"/>
                <w:sz w:val="22"/>
              </w:rPr>
            </w:pPr>
            <w:r w:rsidRPr="00C41F2C">
              <w:rPr>
                <w:rFonts w:asciiTheme="minorHAnsi" w:eastAsia="Times" w:hAnsiTheme="minorHAnsi" w:cs="Arial"/>
                <w:b/>
                <w:bCs/>
                <w:sz w:val="22"/>
              </w:rPr>
              <w:t xml:space="preserve">List all </w:t>
            </w:r>
            <w:proofErr w:type="gramStart"/>
            <w:r w:rsidRPr="00C41F2C">
              <w:rPr>
                <w:rFonts w:asciiTheme="minorHAnsi" w:eastAsia="Times" w:hAnsiTheme="minorHAnsi" w:cs="Arial"/>
                <w:b/>
                <w:bCs/>
                <w:sz w:val="22"/>
              </w:rPr>
              <w:t>exception</w:t>
            </w:r>
            <w:proofErr w:type="gramEnd"/>
            <w:r w:rsidRPr="00C41F2C">
              <w:rPr>
                <w:rFonts w:asciiTheme="minorHAnsi" w:eastAsia="Times" w:hAnsiTheme="minorHAnsi" w:cs="Arial"/>
                <w:b/>
                <w:bCs/>
                <w:sz w:val="22"/>
              </w:rPr>
              <w:t>(s):</w:t>
            </w:r>
          </w:p>
        </w:tc>
      </w:tr>
    </w:tbl>
    <w:p w14:paraId="6F441FA8" w14:textId="7A8B8E14" w:rsidR="00E22246" w:rsidRPr="00C41F2C" w:rsidRDefault="00E22246" w:rsidP="00C41F2C">
      <w:pPr>
        <w:pStyle w:val="ListParagraph"/>
        <w:numPr>
          <w:ilvl w:val="0"/>
          <w:numId w:val="12"/>
        </w:numPr>
        <w:spacing w:before="120" w:after="0"/>
        <w:ind w:left="288" w:hanging="432"/>
        <w:contextualSpacing w:val="0"/>
        <w:rPr>
          <w:rFonts w:asciiTheme="minorHAnsi" w:eastAsia="Times New Roman" w:hAnsiTheme="minorHAnsi" w:cs="Arial"/>
          <w:b/>
          <w:sz w:val="22"/>
        </w:rPr>
      </w:pPr>
      <w:r w:rsidRPr="00C41F2C">
        <w:rPr>
          <w:rFonts w:asciiTheme="minorHAnsi" w:eastAsia="Times New Roman" w:hAnsiTheme="minorHAnsi" w:cs="Arial"/>
          <w:b/>
          <w:sz w:val="22"/>
        </w:rPr>
        <w:t>Staffing</w:t>
      </w:r>
    </w:p>
    <w:p w14:paraId="237F6E4A" w14:textId="143CD2D3" w:rsidR="00E22246" w:rsidRPr="00C41F2C" w:rsidRDefault="00E22246" w:rsidP="00C41F2C">
      <w:pPr>
        <w:pStyle w:val="ListParagraph"/>
        <w:numPr>
          <w:ilvl w:val="1"/>
          <w:numId w:val="12"/>
        </w:numPr>
        <w:shd w:val="clear" w:color="auto" w:fill="FFFFFF"/>
        <w:spacing w:after="0"/>
        <w:ind w:left="432" w:hanging="432"/>
        <w:rPr>
          <w:rFonts w:asciiTheme="minorHAnsi" w:eastAsia="Times New Roman" w:hAnsiTheme="minorHAnsi" w:cs="Arial"/>
          <w:sz w:val="22"/>
        </w:rPr>
      </w:pPr>
      <w:r w:rsidRPr="00C41F2C">
        <w:rPr>
          <w:rFonts w:asciiTheme="minorHAnsi" w:eastAsia="Times New Roman" w:hAnsiTheme="minorHAnsi" w:cs="Arial"/>
          <w:b/>
          <w:sz w:val="22"/>
        </w:rPr>
        <w:t xml:space="preserve">Contractor </w:t>
      </w:r>
      <w:r w:rsidR="00F23678">
        <w:rPr>
          <w:rFonts w:asciiTheme="minorHAnsi" w:eastAsia="Times New Roman" w:hAnsiTheme="minorHAnsi" w:cs="Arial"/>
          <w:b/>
          <w:sz w:val="22"/>
        </w:rPr>
        <w:t>Program Manager</w:t>
      </w:r>
    </w:p>
    <w:p w14:paraId="3C733383" w14:textId="77777777" w:rsidR="00E0172D" w:rsidRPr="00EF5E99" w:rsidRDefault="00E0172D" w:rsidP="00E0172D">
      <w:pPr>
        <w:rPr>
          <w:rFonts w:asciiTheme="minorHAnsi" w:eastAsia="Times New Roman" w:hAnsiTheme="minorHAnsi" w:cs="Arial"/>
          <w:sz w:val="22"/>
        </w:rPr>
      </w:pPr>
      <w:r w:rsidRPr="00EF5E99">
        <w:rPr>
          <w:rFonts w:asciiTheme="minorHAnsi" w:eastAsia="Times New Roman" w:hAnsiTheme="minorHAnsi" w:cs="Arial"/>
          <w:sz w:val="22"/>
        </w:rPr>
        <w:t>The Contractor must appoint one project representative, an individual specifically assigned to State of Michigan accounts who will respond to State inquiries regarding the Contract Activities, answer questions related to ordering and delivery, etc. (the “Contractor Representative”).</w:t>
      </w:r>
    </w:p>
    <w:p w14:paraId="006016B3" w14:textId="436FF6C4" w:rsidR="00E22246" w:rsidRPr="00C41F2C" w:rsidRDefault="00E0172D" w:rsidP="00F866E9">
      <w:pPr>
        <w:pStyle w:val="BodyTextIndent"/>
        <w:ind w:left="0"/>
        <w:rPr>
          <w:rFonts w:asciiTheme="minorHAnsi" w:eastAsia="Times New Roman" w:hAnsiTheme="minorHAnsi" w:cs="Arial"/>
          <w:sz w:val="22"/>
        </w:rPr>
      </w:pPr>
      <w:r w:rsidRPr="00EF5E99">
        <w:rPr>
          <w:rFonts w:asciiTheme="minorHAnsi" w:eastAsia="Times New Roman" w:hAnsiTheme="minorHAnsi" w:cs="Arial"/>
          <w:sz w:val="22"/>
        </w:rPr>
        <w:t>The Contractor must notify the Contract Administrator at least 5 calendar days before removing or assigning a new Contractor Representative</w:t>
      </w:r>
      <w:r>
        <w:rPr>
          <w:rFonts w:asciiTheme="minorHAnsi" w:eastAsia="Times New Roman" w:hAnsiTheme="minorHAnsi" w:cs="Arial"/>
          <w:sz w:val="22"/>
        </w:rPr>
        <w:t>.</w:t>
      </w:r>
    </w:p>
    <w:tbl>
      <w:tblPr>
        <w:tblW w:w="10080" w:type="dxa"/>
        <w:tblCellMar>
          <w:left w:w="0" w:type="dxa"/>
          <w:right w:w="0" w:type="dxa"/>
        </w:tblCellMar>
        <w:tblLook w:val="04A0" w:firstRow="1" w:lastRow="0" w:firstColumn="1" w:lastColumn="0" w:noHBand="0" w:noVBand="1"/>
      </w:tblPr>
      <w:tblGrid>
        <w:gridCol w:w="498"/>
        <w:gridCol w:w="9582"/>
      </w:tblGrid>
      <w:tr w:rsidR="00E22246" w:rsidRPr="00C41F2C" w14:paraId="01C906BB" w14:textId="77777777" w:rsidTr="00945B42">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01539165" w14:textId="5ECAA2B9" w:rsidR="00E22246" w:rsidRPr="00C41F2C" w:rsidRDefault="00000000" w:rsidP="00C41F2C">
            <w:pPr>
              <w:spacing w:before="120"/>
              <w:rPr>
                <w:rFonts w:asciiTheme="minorHAnsi" w:eastAsia="Calibri" w:hAnsiTheme="minorHAnsi" w:cs="Arial"/>
                <w:b/>
                <w:bCs/>
                <w:sz w:val="22"/>
              </w:rPr>
            </w:pPr>
            <w:sdt>
              <w:sdtPr>
                <w:rPr>
                  <w:rFonts w:asciiTheme="minorHAnsi" w:eastAsia="Calibri" w:hAnsiTheme="minorHAnsi" w:cs="Arial"/>
                  <w:sz w:val="22"/>
                </w:rPr>
                <w:id w:val="1296961732"/>
                <w14:checkbox>
                  <w14:checked w14:val="0"/>
                  <w14:checkedState w14:val="2612" w14:font="MS Gothic"/>
                  <w14:uncheckedState w14:val="2610" w14:font="MS Gothic"/>
                </w14:checkbox>
              </w:sdtPr>
              <w:sdtContent>
                <w:r w:rsidR="00E22246" w:rsidRPr="00C41F2C">
                  <w:rPr>
                    <w:rFonts w:asciiTheme="minorHAnsi" w:eastAsia="MS Gothic" w:hAnsiTheme="minorHAnsi" w:cs="Segoe UI Symbol"/>
                    <w:sz w:val="22"/>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7DFD844A" w14:textId="77777777" w:rsidR="00E22246" w:rsidRPr="00C41F2C" w:rsidRDefault="00E22246" w:rsidP="00C41F2C">
            <w:pPr>
              <w:spacing w:before="120"/>
              <w:rPr>
                <w:rFonts w:asciiTheme="minorHAnsi" w:eastAsia="Times" w:hAnsiTheme="minorHAnsi" w:cs="Arial"/>
                <w:sz w:val="22"/>
              </w:rPr>
            </w:pPr>
            <w:r w:rsidRPr="00C41F2C">
              <w:rPr>
                <w:rFonts w:asciiTheme="minorHAnsi" w:eastAsia="Times" w:hAnsiTheme="minorHAnsi" w:cs="Arial"/>
                <w:sz w:val="22"/>
              </w:rPr>
              <w:t xml:space="preserve">I have reviewed the above requirement and agree with no exception. </w:t>
            </w:r>
          </w:p>
        </w:tc>
      </w:tr>
      <w:tr w:rsidR="00E22246" w:rsidRPr="00C41F2C" w14:paraId="2997C0BA" w14:textId="77777777" w:rsidTr="00320488">
        <w:trPr>
          <w:trHeight w:val="374"/>
        </w:trPr>
        <w:tc>
          <w:tcPr>
            <w:tcW w:w="468" w:type="dxa"/>
            <w:tcBorders>
              <w:top w:val="single" w:sz="6" w:space="0" w:color="auto"/>
              <w:left w:val="single" w:sz="8" w:space="0" w:color="auto"/>
              <w:bottom w:val="single" w:sz="4" w:space="0" w:color="auto"/>
              <w:right w:val="single" w:sz="8" w:space="0" w:color="auto"/>
            </w:tcBorders>
            <w:shd w:val="clear" w:color="auto" w:fill="FFFFCC"/>
            <w:tcMar>
              <w:top w:w="0" w:type="dxa"/>
              <w:left w:w="108" w:type="dxa"/>
              <w:bottom w:w="0" w:type="dxa"/>
              <w:right w:w="108" w:type="dxa"/>
            </w:tcMar>
            <w:vAlign w:val="center"/>
            <w:hideMark/>
          </w:tcPr>
          <w:p w14:paraId="1813E5C4" w14:textId="3166C5DA" w:rsidR="00E22246" w:rsidRPr="00C41F2C" w:rsidRDefault="00000000" w:rsidP="00C41F2C">
            <w:pPr>
              <w:spacing w:before="120"/>
              <w:rPr>
                <w:rFonts w:asciiTheme="minorHAnsi" w:eastAsia="Calibri" w:hAnsiTheme="minorHAnsi" w:cs="Arial"/>
                <w:sz w:val="22"/>
              </w:rPr>
            </w:pPr>
            <w:sdt>
              <w:sdtPr>
                <w:rPr>
                  <w:rFonts w:asciiTheme="minorHAnsi" w:eastAsia="Calibri" w:hAnsiTheme="minorHAnsi" w:cs="Arial"/>
                  <w:sz w:val="22"/>
                </w:rPr>
                <w:id w:val="-1494879270"/>
                <w14:checkbox>
                  <w14:checked w14:val="0"/>
                  <w14:checkedState w14:val="2612" w14:font="MS Gothic"/>
                  <w14:uncheckedState w14:val="2610" w14:font="MS Gothic"/>
                </w14:checkbox>
              </w:sdtPr>
              <w:sdtContent>
                <w:r w:rsidR="00E22246" w:rsidRPr="00C41F2C">
                  <w:rPr>
                    <w:rFonts w:asciiTheme="minorHAnsi" w:eastAsia="MS Gothic" w:hAnsiTheme="minorHAnsi" w:cs="Segoe UI Symbol"/>
                    <w:sz w:val="22"/>
                  </w:rPr>
                  <w:t>☐</w:t>
                </w:r>
              </w:sdtContent>
            </w:sdt>
          </w:p>
        </w:tc>
        <w:tc>
          <w:tcPr>
            <w:tcW w:w="9000" w:type="dxa"/>
            <w:tcBorders>
              <w:top w:val="single" w:sz="6" w:space="0" w:color="auto"/>
              <w:left w:val="nil"/>
              <w:bottom w:val="single" w:sz="4" w:space="0" w:color="auto"/>
              <w:right w:val="single" w:sz="8" w:space="0" w:color="auto"/>
            </w:tcBorders>
            <w:shd w:val="clear" w:color="auto" w:fill="D9D9D9"/>
            <w:tcMar>
              <w:top w:w="0" w:type="dxa"/>
              <w:left w:w="108" w:type="dxa"/>
              <w:bottom w:w="0" w:type="dxa"/>
              <w:right w:w="108" w:type="dxa"/>
            </w:tcMar>
            <w:vAlign w:val="center"/>
            <w:hideMark/>
          </w:tcPr>
          <w:p w14:paraId="4E623BAA" w14:textId="77777777" w:rsidR="00E22246" w:rsidRPr="00C41F2C" w:rsidRDefault="00E22246" w:rsidP="00C41F2C">
            <w:pPr>
              <w:spacing w:before="120" w:after="0"/>
              <w:rPr>
                <w:rFonts w:asciiTheme="minorHAnsi" w:eastAsia="Times" w:hAnsiTheme="minorHAnsi" w:cs="Arial"/>
                <w:sz w:val="22"/>
              </w:rPr>
            </w:pPr>
            <w:r w:rsidRPr="00C41F2C">
              <w:rPr>
                <w:rFonts w:asciiTheme="minorHAnsi" w:eastAsia="Times" w:hAnsiTheme="minorHAnsi" w:cs="Arial"/>
                <w:sz w:val="22"/>
              </w:rPr>
              <w:t>I have reviewed the above requirement and have noted all exception(s) below.</w:t>
            </w:r>
          </w:p>
        </w:tc>
      </w:tr>
      <w:tr w:rsidR="00E22246" w:rsidRPr="00C41F2C" w14:paraId="73D2BB84" w14:textId="77777777" w:rsidTr="00320488">
        <w:tc>
          <w:tcPr>
            <w:tcW w:w="9468" w:type="dxa"/>
            <w:gridSpan w:val="2"/>
            <w:tcBorders>
              <w:top w:val="single" w:sz="4" w:space="0" w:color="auto"/>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70EDF4BC" w14:textId="2D0583DC" w:rsidR="00E22246" w:rsidRPr="00C41F2C" w:rsidRDefault="00E22246" w:rsidP="00C41F2C">
            <w:pPr>
              <w:spacing w:before="120" w:after="0"/>
              <w:rPr>
                <w:rFonts w:asciiTheme="minorHAnsi" w:eastAsia="Times" w:hAnsiTheme="minorHAnsi" w:cs="Arial"/>
                <w:sz w:val="22"/>
              </w:rPr>
            </w:pPr>
            <w:r w:rsidRPr="00C41F2C">
              <w:rPr>
                <w:rFonts w:asciiTheme="minorHAnsi" w:eastAsia="Times" w:hAnsiTheme="minorHAnsi" w:cs="Arial"/>
                <w:b/>
                <w:bCs/>
                <w:sz w:val="22"/>
              </w:rPr>
              <w:t xml:space="preserve">List all </w:t>
            </w:r>
            <w:proofErr w:type="gramStart"/>
            <w:r w:rsidRPr="00C41F2C">
              <w:rPr>
                <w:rFonts w:asciiTheme="minorHAnsi" w:eastAsia="Times" w:hAnsiTheme="minorHAnsi" w:cs="Arial"/>
                <w:b/>
                <w:bCs/>
                <w:sz w:val="22"/>
              </w:rPr>
              <w:t>exception</w:t>
            </w:r>
            <w:proofErr w:type="gramEnd"/>
            <w:r w:rsidRPr="00C41F2C">
              <w:rPr>
                <w:rFonts w:asciiTheme="minorHAnsi" w:eastAsia="Times" w:hAnsiTheme="minorHAnsi" w:cs="Arial"/>
                <w:b/>
                <w:bCs/>
                <w:sz w:val="22"/>
              </w:rPr>
              <w:t>(s):</w:t>
            </w:r>
          </w:p>
        </w:tc>
      </w:tr>
    </w:tbl>
    <w:p w14:paraId="7670B474" w14:textId="314C8AF2" w:rsidR="00E22246" w:rsidRPr="00C41F2C" w:rsidRDefault="00E22246" w:rsidP="00C41F2C">
      <w:pPr>
        <w:pStyle w:val="ListParagraph"/>
        <w:numPr>
          <w:ilvl w:val="1"/>
          <w:numId w:val="12"/>
        </w:numPr>
        <w:shd w:val="clear" w:color="auto" w:fill="FFFFFF"/>
        <w:spacing w:before="120" w:after="0"/>
        <w:ind w:left="432" w:hanging="432"/>
        <w:rPr>
          <w:rFonts w:asciiTheme="minorHAnsi" w:eastAsia="Times New Roman" w:hAnsiTheme="minorHAnsi" w:cs="Arial"/>
          <w:b/>
          <w:sz w:val="22"/>
        </w:rPr>
      </w:pPr>
      <w:r w:rsidRPr="00C41F2C">
        <w:rPr>
          <w:rFonts w:asciiTheme="minorHAnsi" w:eastAsia="Times New Roman" w:hAnsiTheme="minorHAnsi" w:cs="Arial"/>
          <w:b/>
          <w:sz w:val="22"/>
        </w:rPr>
        <w:t>Key Personnel</w:t>
      </w:r>
    </w:p>
    <w:p w14:paraId="2EEFAE74" w14:textId="77777777" w:rsidR="000466DE" w:rsidRPr="0023712C" w:rsidRDefault="000466DE" w:rsidP="000466DE">
      <w:pPr>
        <w:rPr>
          <w:rFonts w:asciiTheme="minorHAnsi" w:eastAsia="Times New Roman" w:hAnsiTheme="minorHAnsi" w:cs="Arial"/>
          <w:sz w:val="22"/>
        </w:rPr>
      </w:pPr>
      <w:r w:rsidRPr="0023712C">
        <w:rPr>
          <w:rFonts w:asciiTheme="minorHAnsi" w:eastAsia="Times New Roman" w:hAnsiTheme="minorHAnsi" w:cs="Arial"/>
          <w:sz w:val="22"/>
        </w:rPr>
        <w:t xml:space="preserve">The Contractor must appoint </w:t>
      </w:r>
      <w:r>
        <w:rPr>
          <w:rFonts w:asciiTheme="minorHAnsi" w:eastAsia="Times New Roman" w:hAnsiTheme="minorHAnsi" w:cs="Arial"/>
          <w:sz w:val="22"/>
        </w:rPr>
        <w:t>one site superintendent or foreman</w:t>
      </w:r>
      <w:r w:rsidRPr="0023712C">
        <w:rPr>
          <w:rFonts w:asciiTheme="minorHAnsi" w:eastAsia="Times New Roman" w:hAnsiTheme="minorHAnsi" w:cs="Arial"/>
          <w:sz w:val="22"/>
        </w:rPr>
        <w:t xml:space="preserve"> who will be directly responsible for the day-to-day operations of the Contract (“Key Personnel”). Key Personnel must be specifically </w:t>
      </w:r>
      <w:r w:rsidRPr="0023712C">
        <w:rPr>
          <w:rFonts w:asciiTheme="minorHAnsi" w:eastAsia="Times New Roman" w:hAnsiTheme="minorHAnsi" w:cs="Arial"/>
          <w:sz w:val="22"/>
        </w:rPr>
        <w:lastRenderedPageBreak/>
        <w:t xml:space="preserve">assigned to the State account, be knowledgeable </w:t>
      </w:r>
      <w:proofErr w:type="gramStart"/>
      <w:r w:rsidRPr="0023712C">
        <w:rPr>
          <w:rFonts w:asciiTheme="minorHAnsi" w:eastAsia="Times New Roman" w:hAnsiTheme="minorHAnsi" w:cs="Arial"/>
          <w:sz w:val="22"/>
        </w:rPr>
        <w:t>on</w:t>
      </w:r>
      <w:proofErr w:type="gramEnd"/>
      <w:r w:rsidRPr="0023712C">
        <w:rPr>
          <w:rFonts w:asciiTheme="minorHAnsi" w:eastAsia="Times New Roman" w:hAnsiTheme="minorHAnsi" w:cs="Arial"/>
          <w:sz w:val="22"/>
        </w:rPr>
        <w:t xml:space="preserve"> the contractual requirements, and respond to State inquiries within </w:t>
      </w:r>
      <w:r>
        <w:rPr>
          <w:rFonts w:asciiTheme="minorHAnsi" w:eastAsia="Times New Roman" w:hAnsiTheme="minorHAnsi" w:cs="Arial"/>
          <w:sz w:val="22"/>
        </w:rPr>
        <w:t>4</w:t>
      </w:r>
      <w:r w:rsidRPr="0023712C">
        <w:rPr>
          <w:rFonts w:asciiTheme="minorHAnsi" w:eastAsia="Times New Roman" w:hAnsiTheme="minorHAnsi" w:cs="Arial"/>
          <w:sz w:val="22"/>
        </w:rPr>
        <w:t xml:space="preserve"> hours.</w:t>
      </w:r>
    </w:p>
    <w:p w14:paraId="4AF863B8" w14:textId="0F2ACB1D" w:rsidR="00E22246" w:rsidRPr="00C41F2C" w:rsidRDefault="000466DE" w:rsidP="00C41F2C">
      <w:pPr>
        <w:shd w:val="clear" w:color="auto" w:fill="FFFFFF"/>
        <w:spacing w:before="120"/>
        <w:rPr>
          <w:rFonts w:asciiTheme="minorHAnsi" w:eastAsia="Times New Roman" w:hAnsiTheme="minorHAnsi" w:cs="Arial"/>
          <w:sz w:val="22"/>
        </w:rPr>
      </w:pPr>
      <w:r w:rsidRPr="0023712C">
        <w:rPr>
          <w:rFonts w:asciiTheme="minorHAnsi" w:eastAsia="Times New Roman" w:hAnsiTheme="minorHAnsi" w:cs="Arial"/>
          <w:sz w:val="22"/>
        </w:rPr>
        <w:t xml:space="preserve">Contractor’s Key Personnel must be on-site at </w:t>
      </w:r>
      <w:r>
        <w:rPr>
          <w:rFonts w:asciiTheme="minorHAnsi" w:eastAsia="Times New Roman" w:hAnsiTheme="minorHAnsi" w:cs="Arial"/>
          <w:sz w:val="22"/>
        </w:rPr>
        <w:t xml:space="preserve">Cadillac Place </w:t>
      </w:r>
      <w:r w:rsidRPr="0023712C">
        <w:rPr>
          <w:rFonts w:asciiTheme="minorHAnsi" w:eastAsia="Times New Roman" w:hAnsiTheme="minorHAnsi" w:cs="Arial"/>
          <w:sz w:val="22"/>
        </w:rPr>
        <w:t xml:space="preserve">during the following times: </w:t>
      </w:r>
      <w:r>
        <w:rPr>
          <w:rFonts w:asciiTheme="minorHAnsi" w:eastAsia="Times New Roman" w:hAnsiTheme="minorHAnsi" w:cs="Arial"/>
          <w:sz w:val="22"/>
        </w:rPr>
        <w:t>all times when contract work is taking place</w:t>
      </w:r>
      <w:r w:rsidR="0006444D">
        <w:rPr>
          <w:rFonts w:asciiTheme="minorHAnsi" w:eastAsia="Times New Roman" w:hAnsiTheme="minorHAnsi" w:cs="Arial"/>
          <w:sz w:val="22"/>
        </w:rPr>
        <w:t>.</w:t>
      </w:r>
      <w:r w:rsidR="00E22246" w:rsidRPr="00C41F2C">
        <w:rPr>
          <w:rFonts w:asciiTheme="minorHAnsi" w:eastAsia="Times New Roman" w:hAnsiTheme="minorHAnsi" w:cs="Arial"/>
          <w:sz w:val="22"/>
        </w:rPr>
        <w:t xml:space="preserve"> </w:t>
      </w:r>
    </w:p>
    <w:tbl>
      <w:tblPr>
        <w:tblW w:w="10080" w:type="dxa"/>
        <w:tblCellMar>
          <w:left w:w="0" w:type="dxa"/>
          <w:right w:w="0" w:type="dxa"/>
        </w:tblCellMar>
        <w:tblLook w:val="04A0" w:firstRow="1" w:lastRow="0" w:firstColumn="1" w:lastColumn="0" w:noHBand="0" w:noVBand="1"/>
      </w:tblPr>
      <w:tblGrid>
        <w:gridCol w:w="498"/>
        <w:gridCol w:w="9582"/>
      </w:tblGrid>
      <w:tr w:rsidR="00E22246" w:rsidRPr="00C41F2C" w14:paraId="2F267C1C" w14:textId="77777777" w:rsidTr="0006444D">
        <w:trPr>
          <w:trHeight w:val="374"/>
        </w:trPr>
        <w:tc>
          <w:tcPr>
            <w:tcW w:w="49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36166AA7" w14:textId="71331CFD" w:rsidR="00E22246" w:rsidRPr="00C41F2C" w:rsidRDefault="00000000" w:rsidP="00C41F2C">
            <w:pPr>
              <w:spacing w:before="120"/>
              <w:rPr>
                <w:rFonts w:asciiTheme="minorHAnsi" w:eastAsia="Calibri" w:hAnsiTheme="minorHAnsi" w:cs="Arial"/>
                <w:b/>
                <w:bCs/>
                <w:sz w:val="22"/>
              </w:rPr>
            </w:pPr>
            <w:sdt>
              <w:sdtPr>
                <w:rPr>
                  <w:rFonts w:asciiTheme="minorHAnsi" w:eastAsia="Calibri" w:hAnsiTheme="minorHAnsi" w:cs="Arial"/>
                  <w:sz w:val="22"/>
                </w:rPr>
                <w:id w:val="-335158576"/>
                <w14:checkbox>
                  <w14:checked w14:val="0"/>
                  <w14:checkedState w14:val="2612" w14:font="MS Gothic"/>
                  <w14:uncheckedState w14:val="2610" w14:font="MS Gothic"/>
                </w14:checkbox>
              </w:sdtPr>
              <w:sdtContent>
                <w:r w:rsidR="00E22246" w:rsidRPr="00C41F2C">
                  <w:rPr>
                    <w:rFonts w:asciiTheme="minorHAnsi" w:eastAsia="MS Gothic" w:hAnsiTheme="minorHAnsi" w:cs="Segoe UI Symbol"/>
                    <w:sz w:val="22"/>
                  </w:rPr>
                  <w:t>☐</w:t>
                </w:r>
              </w:sdtContent>
            </w:sdt>
          </w:p>
        </w:tc>
        <w:tc>
          <w:tcPr>
            <w:tcW w:w="9582"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15065639" w14:textId="77777777" w:rsidR="00E22246" w:rsidRPr="00C41F2C" w:rsidRDefault="00E22246" w:rsidP="00C41F2C">
            <w:pPr>
              <w:spacing w:before="120"/>
              <w:rPr>
                <w:rFonts w:asciiTheme="minorHAnsi" w:eastAsia="Times" w:hAnsiTheme="minorHAnsi" w:cs="Arial"/>
                <w:sz w:val="22"/>
              </w:rPr>
            </w:pPr>
            <w:r w:rsidRPr="00C41F2C">
              <w:rPr>
                <w:rFonts w:asciiTheme="minorHAnsi" w:eastAsia="Times" w:hAnsiTheme="minorHAnsi" w:cs="Arial"/>
                <w:sz w:val="22"/>
              </w:rPr>
              <w:t xml:space="preserve">I have reviewed the above requirement and agree with no exception. </w:t>
            </w:r>
          </w:p>
        </w:tc>
      </w:tr>
      <w:tr w:rsidR="00E22246" w:rsidRPr="00C41F2C" w14:paraId="5E631050" w14:textId="77777777" w:rsidTr="0006444D">
        <w:trPr>
          <w:trHeight w:val="374"/>
        </w:trPr>
        <w:tc>
          <w:tcPr>
            <w:tcW w:w="49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727408DF" w14:textId="65A585DB" w:rsidR="00E22246" w:rsidRPr="00C41F2C" w:rsidRDefault="00000000" w:rsidP="00C41F2C">
            <w:pPr>
              <w:spacing w:before="120"/>
              <w:rPr>
                <w:rFonts w:asciiTheme="minorHAnsi" w:eastAsia="Calibri" w:hAnsiTheme="minorHAnsi" w:cs="Arial"/>
                <w:sz w:val="22"/>
              </w:rPr>
            </w:pPr>
            <w:sdt>
              <w:sdtPr>
                <w:rPr>
                  <w:rFonts w:asciiTheme="minorHAnsi" w:eastAsia="Calibri" w:hAnsiTheme="minorHAnsi" w:cs="Arial"/>
                  <w:sz w:val="22"/>
                </w:rPr>
                <w:id w:val="-1894800717"/>
                <w14:checkbox>
                  <w14:checked w14:val="0"/>
                  <w14:checkedState w14:val="2612" w14:font="MS Gothic"/>
                  <w14:uncheckedState w14:val="2610" w14:font="MS Gothic"/>
                </w14:checkbox>
              </w:sdtPr>
              <w:sdtContent>
                <w:r w:rsidR="00E22246" w:rsidRPr="00C41F2C">
                  <w:rPr>
                    <w:rFonts w:asciiTheme="minorHAnsi" w:eastAsia="MS Gothic" w:hAnsiTheme="minorHAnsi" w:cs="Segoe UI Symbol"/>
                    <w:sz w:val="22"/>
                  </w:rPr>
                  <w:t>☐</w:t>
                </w:r>
              </w:sdtContent>
            </w:sdt>
          </w:p>
        </w:tc>
        <w:tc>
          <w:tcPr>
            <w:tcW w:w="9582"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88556E2" w14:textId="77777777" w:rsidR="00E22246" w:rsidRPr="00C41F2C" w:rsidRDefault="00E22246" w:rsidP="00C41F2C">
            <w:pPr>
              <w:spacing w:before="120" w:after="0"/>
              <w:rPr>
                <w:rFonts w:asciiTheme="minorHAnsi" w:eastAsia="Times" w:hAnsiTheme="minorHAnsi" w:cs="Arial"/>
                <w:sz w:val="22"/>
              </w:rPr>
            </w:pPr>
            <w:r w:rsidRPr="00C41F2C">
              <w:rPr>
                <w:rFonts w:asciiTheme="minorHAnsi" w:eastAsia="Times" w:hAnsiTheme="minorHAnsi" w:cs="Arial"/>
                <w:sz w:val="22"/>
              </w:rPr>
              <w:t>I have reviewed the above requirement and have noted all exception(s) below.</w:t>
            </w:r>
          </w:p>
        </w:tc>
      </w:tr>
      <w:tr w:rsidR="00E22246" w:rsidRPr="00C41F2C" w14:paraId="08D198AF" w14:textId="77777777" w:rsidTr="0006444D">
        <w:tc>
          <w:tcPr>
            <w:tcW w:w="10080"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55BB2D9C" w14:textId="1F66277C" w:rsidR="00E22246" w:rsidRPr="00C41F2C" w:rsidRDefault="00E22246" w:rsidP="00C41F2C">
            <w:pPr>
              <w:spacing w:before="120" w:after="0"/>
              <w:rPr>
                <w:rFonts w:asciiTheme="minorHAnsi" w:eastAsia="Times" w:hAnsiTheme="minorHAnsi" w:cs="Arial"/>
                <w:sz w:val="22"/>
              </w:rPr>
            </w:pPr>
            <w:r w:rsidRPr="00C41F2C">
              <w:rPr>
                <w:rFonts w:asciiTheme="minorHAnsi" w:eastAsia="Times" w:hAnsiTheme="minorHAnsi" w:cs="Arial"/>
                <w:b/>
                <w:bCs/>
                <w:sz w:val="22"/>
              </w:rPr>
              <w:t xml:space="preserve">List all </w:t>
            </w:r>
            <w:proofErr w:type="gramStart"/>
            <w:r w:rsidRPr="00C41F2C">
              <w:rPr>
                <w:rFonts w:asciiTheme="minorHAnsi" w:eastAsia="Times" w:hAnsiTheme="minorHAnsi" w:cs="Arial"/>
                <w:b/>
                <w:bCs/>
                <w:sz w:val="22"/>
              </w:rPr>
              <w:t>exception</w:t>
            </w:r>
            <w:proofErr w:type="gramEnd"/>
            <w:r w:rsidRPr="00C41F2C">
              <w:rPr>
                <w:rFonts w:asciiTheme="minorHAnsi" w:eastAsia="Times" w:hAnsiTheme="minorHAnsi" w:cs="Arial"/>
                <w:b/>
                <w:bCs/>
                <w:sz w:val="22"/>
              </w:rPr>
              <w:t>(s):</w:t>
            </w:r>
          </w:p>
        </w:tc>
      </w:tr>
    </w:tbl>
    <w:p w14:paraId="664DDF86" w14:textId="311C2F85" w:rsidR="00E22246" w:rsidRPr="00C41F2C" w:rsidRDefault="0006444D" w:rsidP="00C41F2C">
      <w:pPr>
        <w:pStyle w:val="ListParagraph"/>
        <w:numPr>
          <w:ilvl w:val="1"/>
          <w:numId w:val="12"/>
        </w:numPr>
        <w:shd w:val="clear" w:color="auto" w:fill="FFFFFF"/>
        <w:spacing w:before="120" w:after="0"/>
        <w:ind w:left="432" w:hanging="432"/>
        <w:rPr>
          <w:rFonts w:asciiTheme="minorHAnsi" w:eastAsia="Times New Roman" w:hAnsiTheme="minorHAnsi" w:cs="Arial"/>
          <w:b/>
          <w:sz w:val="22"/>
        </w:rPr>
      </w:pPr>
      <w:r>
        <w:rPr>
          <w:rFonts w:asciiTheme="minorHAnsi" w:eastAsia="Times New Roman" w:hAnsiTheme="minorHAnsi" w:cs="Arial"/>
          <w:b/>
          <w:sz w:val="22"/>
        </w:rPr>
        <w:t>Reserved</w:t>
      </w:r>
    </w:p>
    <w:p w14:paraId="3F5D56B8" w14:textId="618CF7DB" w:rsidR="00E22246" w:rsidRPr="00C41F2C" w:rsidRDefault="008F39AD" w:rsidP="00C41F2C">
      <w:pPr>
        <w:pStyle w:val="ListParagraph"/>
        <w:numPr>
          <w:ilvl w:val="1"/>
          <w:numId w:val="12"/>
        </w:numPr>
        <w:shd w:val="clear" w:color="auto" w:fill="FFFFFF"/>
        <w:spacing w:before="120"/>
        <w:ind w:left="432" w:hanging="432"/>
        <w:contextualSpacing w:val="0"/>
        <w:rPr>
          <w:rFonts w:asciiTheme="minorHAnsi" w:eastAsia="Times New Roman" w:hAnsiTheme="minorHAnsi" w:cs="Arial"/>
          <w:b/>
          <w:sz w:val="22"/>
        </w:rPr>
      </w:pPr>
      <w:r>
        <w:rPr>
          <w:rFonts w:asciiTheme="minorHAnsi" w:eastAsia="Times New Roman" w:hAnsiTheme="minorHAnsi" w:cs="Arial"/>
          <w:b/>
          <w:sz w:val="22"/>
        </w:rPr>
        <w:t>Reserved</w:t>
      </w:r>
    </w:p>
    <w:p w14:paraId="2C33DFB1" w14:textId="0DADDD67" w:rsidR="00E22246" w:rsidRPr="00C41F2C" w:rsidRDefault="00DE5F6F" w:rsidP="00C41F2C">
      <w:pPr>
        <w:pStyle w:val="ListParagraph"/>
        <w:numPr>
          <w:ilvl w:val="1"/>
          <w:numId w:val="12"/>
        </w:numPr>
        <w:shd w:val="clear" w:color="auto" w:fill="FFFFFF"/>
        <w:spacing w:before="120" w:after="0"/>
        <w:ind w:left="432" w:hanging="432"/>
        <w:rPr>
          <w:rFonts w:asciiTheme="minorHAnsi" w:eastAsia="Times New Roman" w:hAnsiTheme="minorHAnsi" w:cs="Arial"/>
          <w:b/>
          <w:sz w:val="22"/>
        </w:rPr>
      </w:pPr>
      <w:r>
        <w:rPr>
          <w:rFonts w:asciiTheme="minorHAnsi" w:eastAsia="Times New Roman" w:hAnsiTheme="minorHAnsi" w:cs="Arial"/>
          <w:b/>
          <w:sz w:val="22"/>
        </w:rPr>
        <w:t>Reserved</w:t>
      </w:r>
    </w:p>
    <w:p w14:paraId="0206B838" w14:textId="4144F3DB" w:rsidR="00E22246" w:rsidRPr="00C41F2C" w:rsidRDefault="00DE5F6F" w:rsidP="00C41F2C">
      <w:pPr>
        <w:pStyle w:val="ListParagraph"/>
        <w:numPr>
          <w:ilvl w:val="1"/>
          <w:numId w:val="12"/>
        </w:numPr>
        <w:shd w:val="clear" w:color="auto" w:fill="FFFFFF"/>
        <w:spacing w:before="120" w:after="0"/>
        <w:ind w:left="432" w:hanging="432"/>
        <w:rPr>
          <w:rFonts w:asciiTheme="minorHAnsi" w:eastAsia="Times New Roman" w:hAnsiTheme="minorHAnsi" w:cs="Arial"/>
          <w:b/>
          <w:sz w:val="22"/>
        </w:rPr>
      </w:pPr>
      <w:r>
        <w:rPr>
          <w:rFonts w:asciiTheme="minorHAnsi" w:eastAsia="Times New Roman" w:hAnsiTheme="minorHAnsi" w:cs="Arial"/>
          <w:b/>
          <w:sz w:val="22"/>
        </w:rPr>
        <w:t>Reserved</w:t>
      </w:r>
    </w:p>
    <w:p w14:paraId="2CE72A51" w14:textId="248DFD81" w:rsidR="00E22246" w:rsidRPr="00C41F2C" w:rsidRDefault="00E22246" w:rsidP="00C41F2C">
      <w:pPr>
        <w:pStyle w:val="ListParagraph"/>
        <w:numPr>
          <w:ilvl w:val="1"/>
          <w:numId w:val="12"/>
        </w:numPr>
        <w:shd w:val="clear" w:color="auto" w:fill="FFFFFF"/>
        <w:spacing w:before="120" w:after="0"/>
        <w:ind w:left="432" w:hanging="432"/>
        <w:rPr>
          <w:rFonts w:asciiTheme="minorHAnsi" w:eastAsia="Times New Roman" w:hAnsiTheme="minorHAnsi" w:cs="Arial"/>
          <w:b/>
          <w:sz w:val="22"/>
        </w:rPr>
      </w:pPr>
      <w:r w:rsidRPr="00C41F2C">
        <w:rPr>
          <w:rFonts w:asciiTheme="minorHAnsi" w:eastAsia="Times New Roman" w:hAnsiTheme="minorHAnsi" w:cs="Arial"/>
          <w:b/>
          <w:sz w:val="22"/>
        </w:rPr>
        <w:t>Disclosure of Subcontractors</w:t>
      </w:r>
    </w:p>
    <w:p w14:paraId="3B4F2484" w14:textId="77777777" w:rsidR="00E22246" w:rsidRPr="00C41F2C" w:rsidRDefault="00E22246" w:rsidP="00C41F2C">
      <w:pPr>
        <w:shd w:val="clear" w:color="auto" w:fill="FFFFFF"/>
        <w:rPr>
          <w:rFonts w:asciiTheme="minorHAnsi" w:eastAsia="Times New Roman" w:hAnsiTheme="minorHAnsi" w:cs="Arial"/>
          <w:sz w:val="22"/>
        </w:rPr>
      </w:pPr>
      <w:r w:rsidRPr="00C41F2C">
        <w:rPr>
          <w:rFonts w:asciiTheme="minorHAnsi" w:eastAsia="Times New Roman" w:hAnsiTheme="minorHAnsi" w:cs="Arial"/>
          <w:sz w:val="22"/>
        </w:rPr>
        <w:t>If the Contractor intends to utilize subcontractors, the Contractor must disclose the following:</w:t>
      </w:r>
    </w:p>
    <w:p w14:paraId="6638B38B" w14:textId="12A3FEE6" w:rsidR="00E22246" w:rsidRPr="00C41F2C" w:rsidRDefault="00E22246" w:rsidP="00C41F2C">
      <w:pPr>
        <w:numPr>
          <w:ilvl w:val="0"/>
          <w:numId w:val="3"/>
        </w:numPr>
        <w:shd w:val="clear" w:color="auto" w:fill="FFFFFF"/>
        <w:spacing w:before="60" w:after="0"/>
        <w:ind w:left="648"/>
        <w:rPr>
          <w:rFonts w:asciiTheme="minorHAnsi" w:eastAsia="Times New Roman" w:hAnsiTheme="minorHAnsi" w:cs="Arial"/>
          <w:sz w:val="22"/>
        </w:rPr>
      </w:pPr>
      <w:r w:rsidRPr="00C41F2C">
        <w:rPr>
          <w:rFonts w:asciiTheme="minorHAnsi" w:eastAsia="Times New Roman" w:hAnsiTheme="minorHAnsi" w:cs="Arial"/>
          <w:sz w:val="22"/>
        </w:rPr>
        <w:t>The legal business name; address; telephone number; a description of subcontractor’s organization and the services it will provide.</w:t>
      </w:r>
    </w:p>
    <w:p w14:paraId="589F5C97" w14:textId="268122EE" w:rsidR="00E22246" w:rsidRPr="00C41F2C" w:rsidRDefault="00E22246" w:rsidP="00C41F2C">
      <w:pPr>
        <w:pStyle w:val="ListParagraph"/>
        <w:numPr>
          <w:ilvl w:val="1"/>
          <w:numId w:val="12"/>
        </w:numPr>
        <w:shd w:val="clear" w:color="auto" w:fill="FFFFFF"/>
        <w:spacing w:before="120" w:after="0"/>
        <w:ind w:left="432" w:hanging="432"/>
        <w:rPr>
          <w:rFonts w:asciiTheme="minorHAnsi" w:eastAsia="Times New Roman" w:hAnsiTheme="minorHAnsi" w:cs="Arial"/>
          <w:b/>
          <w:sz w:val="22"/>
        </w:rPr>
      </w:pPr>
      <w:r w:rsidRPr="00C41F2C">
        <w:rPr>
          <w:rFonts w:asciiTheme="minorHAnsi" w:eastAsia="Times New Roman" w:hAnsiTheme="minorHAnsi" w:cs="Arial"/>
          <w:b/>
          <w:sz w:val="22"/>
        </w:rPr>
        <w:t>Security</w:t>
      </w:r>
    </w:p>
    <w:p w14:paraId="1E68275A" w14:textId="06E11623" w:rsidR="00E22246" w:rsidRDefault="00E22246" w:rsidP="00F358AE">
      <w:pPr>
        <w:shd w:val="clear" w:color="auto" w:fill="FFFFFF"/>
        <w:rPr>
          <w:rFonts w:asciiTheme="minorHAnsi" w:eastAsia="Times New Roman" w:hAnsiTheme="minorHAnsi" w:cs="Arial"/>
          <w:sz w:val="22"/>
        </w:rPr>
      </w:pPr>
      <w:r w:rsidRPr="00C41F2C">
        <w:rPr>
          <w:rFonts w:asciiTheme="minorHAnsi" w:eastAsia="Times New Roman" w:hAnsiTheme="minorHAnsi" w:cs="Arial"/>
          <w:sz w:val="22"/>
        </w:rPr>
        <w:t xml:space="preserve">The Contractor will be subject the following security procedures: </w:t>
      </w:r>
    </w:p>
    <w:p w14:paraId="15AB3DAB" w14:textId="77777777" w:rsidR="00F358AE" w:rsidRPr="002270B2" w:rsidRDefault="00F358AE" w:rsidP="00F358AE">
      <w:pPr>
        <w:pStyle w:val="BodyTextIndent"/>
      </w:pPr>
      <w:r>
        <w:t xml:space="preserve">All contractor staff will receive a background check. </w:t>
      </w:r>
      <w:proofErr w:type="gramStart"/>
      <w:r>
        <w:t>Each individual</w:t>
      </w:r>
      <w:proofErr w:type="gramEnd"/>
      <w:r>
        <w:t xml:space="preserve"> must provide their individual driver license or Michigan ID at the Facility Manager office prior to beginning work.</w:t>
      </w:r>
    </w:p>
    <w:p w14:paraId="6569889F" w14:textId="77777777" w:rsidR="00F358AE" w:rsidRPr="00C41F2C" w:rsidRDefault="00F358AE" w:rsidP="00F358AE">
      <w:pPr>
        <w:shd w:val="clear" w:color="auto" w:fill="FFFFFF"/>
        <w:spacing w:before="120"/>
        <w:rPr>
          <w:rFonts w:asciiTheme="minorHAnsi" w:eastAsia="Times New Roman" w:hAnsiTheme="minorHAnsi" w:cs="Arial"/>
          <w:sz w:val="22"/>
        </w:rPr>
      </w:pPr>
      <w:r w:rsidRPr="00C41F2C">
        <w:rPr>
          <w:rFonts w:asciiTheme="minorHAnsi" w:eastAsia="Times New Roman" w:hAnsiTheme="minorHAnsi" w:cs="Arial"/>
          <w:sz w:val="22"/>
        </w:rPr>
        <w:t>The Contractor must explain any additional security measures in place to ensure the security of State facilities.</w:t>
      </w:r>
    </w:p>
    <w:p w14:paraId="1CAB2680" w14:textId="77777777" w:rsidR="00F358AE" w:rsidRPr="00C41F2C" w:rsidRDefault="00F358AE" w:rsidP="00F358AE">
      <w:pPr>
        <w:shd w:val="clear" w:color="auto" w:fill="FFFFFF"/>
        <w:spacing w:before="120"/>
        <w:rPr>
          <w:rFonts w:asciiTheme="minorHAnsi" w:eastAsia="Times New Roman" w:hAnsiTheme="minorHAnsi" w:cs="Arial"/>
          <w:sz w:val="22"/>
        </w:rPr>
      </w:pPr>
      <w:r w:rsidRPr="00C41F2C">
        <w:rPr>
          <w:rFonts w:asciiTheme="minorHAnsi" w:eastAsia="Times New Roman" w:hAnsiTheme="minorHAnsi" w:cs="Arial"/>
          <w:sz w:val="22"/>
        </w:rPr>
        <w:t>The Contractor’s staff may be required to make deliveries to or enter State facilities. The State may require the Contractor’s personnel to wear State</w:t>
      </w:r>
      <w:r>
        <w:rPr>
          <w:rFonts w:asciiTheme="minorHAnsi" w:eastAsia="Times New Roman" w:hAnsiTheme="minorHAnsi" w:cs="Arial"/>
          <w:sz w:val="22"/>
        </w:rPr>
        <w:t>-</w:t>
      </w:r>
      <w:r w:rsidRPr="00C41F2C">
        <w:rPr>
          <w:rFonts w:asciiTheme="minorHAnsi" w:eastAsia="Times New Roman" w:hAnsiTheme="minorHAnsi" w:cs="Arial"/>
          <w:sz w:val="22"/>
        </w:rPr>
        <w:t>issued identification badges.</w:t>
      </w:r>
    </w:p>
    <w:p w14:paraId="2A36DC39" w14:textId="6CF0B97D" w:rsidR="00F358AE" w:rsidRPr="00F358AE" w:rsidRDefault="00F358AE" w:rsidP="00F358AE">
      <w:pPr>
        <w:pStyle w:val="BodyTextIndent"/>
        <w:ind w:left="0"/>
      </w:pPr>
      <w:r w:rsidRPr="00C41F2C">
        <w:rPr>
          <w:rFonts w:asciiTheme="minorHAnsi" w:eastAsia="Times New Roman" w:hAnsiTheme="minorHAnsi" w:cs="Arial"/>
          <w:sz w:val="22"/>
        </w:rPr>
        <w:t>The Contractor must: (a) explain how it intends to ensure the security of State facilities, (b) whether it uses uniforms and ID badges, etc., (c) identify the company that will perform background checks, and (d) the scope of the background checks</w:t>
      </w:r>
    </w:p>
    <w:tbl>
      <w:tblPr>
        <w:tblW w:w="10080" w:type="dxa"/>
        <w:tblCellMar>
          <w:left w:w="0" w:type="dxa"/>
          <w:right w:w="0" w:type="dxa"/>
        </w:tblCellMar>
        <w:tblLook w:val="04A0" w:firstRow="1" w:lastRow="0" w:firstColumn="1" w:lastColumn="0" w:noHBand="0" w:noVBand="1"/>
      </w:tblPr>
      <w:tblGrid>
        <w:gridCol w:w="498"/>
        <w:gridCol w:w="9582"/>
      </w:tblGrid>
      <w:tr w:rsidR="00E22246" w:rsidRPr="00C41F2C" w14:paraId="3019DBCE" w14:textId="77777777" w:rsidTr="00C13E55">
        <w:trPr>
          <w:trHeight w:val="374"/>
        </w:trPr>
        <w:tc>
          <w:tcPr>
            <w:tcW w:w="49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70B1DF8C" w14:textId="6217B6BC" w:rsidR="00E22246" w:rsidRPr="00C41F2C" w:rsidRDefault="00000000" w:rsidP="00C41F2C">
            <w:pPr>
              <w:spacing w:before="120"/>
              <w:rPr>
                <w:rFonts w:asciiTheme="minorHAnsi" w:eastAsia="Calibri" w:hAnsiTheme="minorHAnsi" w:cs="Arial"/>
                <w:b/>
                <w:bCs/>
                <w:sz w:val="22"/>
              </w:rPr>
            </w:pPr>
            <w:sdt>
              <w:sdtPr>
                <w:rPr>
                  <w:rFonts w:asciiTheme="minorHAnsi" w:eastAsia="Calibri" w:hAnsiTheme="minorHAnsi" w:cs="Arial"/>
                  <w:sz w:val="22"/>
                </w:rPr>
                <w:id w:val="773600548"/>
                <w14:checkbox>
                  <w14:checked w14:val="0"/>
                  <w14:checkedState w14:val="2612" w14:font="MS Gothic"/>
                  <w14:uncheckedState w14:val="2610" w14:font="MS Gothic"/>
                </w14:checkbox>
              </w:sdtPr>
              <w:sdtContent>
                <w:r w:rsidR="00E22246" w:rsidRPr="00C41F2C">
                  <w:rPr>
                    <w:rFonts w:asciiTheme="minorHAnsi" w:eastAsia="MS Gothic" w:hAnsiTheme="minorHAnsi" w:cs="Segoe UI Symbol"/>
                    <w:sz w:val="22"/>
                  </w:rPr>
                  <w:t>☐</w:t>
                </w:r>
              </w:sdtContent>
            </w:sdt>
          </w:p>
        </w:tc>
        <w:tc>
          <w:tcPr>
            <w:tcW w:w="9582"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72D9FF08" w14:textId="77777777" w:rsidR="00E22246" w:rsidRPr="00C41F2C" w:rsidRDefault="00E22246" w:rsidP="00C41F2C">
            <w:pPr>
              <w:spacing w:before="120"/>
              <w:rPr>
                <w:rFonts w:asciiTheme="minorHAnsi" w:eastAsia="Times" w:hAnsiTheme="minorHAnsi" w:cs="Arial"/>
                <w:sz w:val="22"/>
              </w:rPr>
            </w:pPr>
            <w:r w:rsidRPr="00C41F2C">
              <w:rPr>
                <w:rFonts w:asciiTheme="minorHAnsi" w:eastAsia="Times" w:hAnsiTheme="minorHAnsi" w:cs="Arial"/>
                <w:sz w:val="22"/>
              </w:rPr>
              <w:t xml:space="preserve">I have reviewed the above requirement and agree with no exception. </w:t>
            </w:r>
          </w:p>
        </w:tc>
      </w:tr>
      <w:tr w:rsidR="00E22246" w:rsidRPr="00C41F2C" w14:paraId="27F68399" w14:textId="77777777" w:rsidTr="00C13E55">
        <w:trPr>
          <w:trHeight w:val="374"/>
        </w:trPr>
        <w:tc>
          <w:tcPr>
            <w:tcW w:w="49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6B123816" w14:textId="4BCEE022" w:rsidR="00E22246" w:rsidRPr="00C41F2C" w:rsidRDefault="00000000" w:rsidP="00C41F2C">
            <w:pPr>
              <w:spacing w:before="120"/>
              <w:rPr>
                <w:rFonts w:asciiTheme="minorHAnsi" w:eastAsia="Calibri" w:hAnsiTheme="minorHAnsi" w:cs="Arial"/>
                <w:sz w:val="22"/>
              </w:rPr>
            </w:pPr>
            <w:sdt>
              <w:sdtPr>
                <w:rPr>
                  <w:rFonts w:asciiTheme="minorHAnsi" w:eastAsia="Calibri" w:hAnsiTheme="minorHAnsi" w:cs="Arial"/>
                  <w:sz w:val="22"/>
                </w:rPr>
                <w:id w:val="1060599419"/>
                <w14:checkbox>
                  <w14:checked w14:val="0"/>
                  <w14:checkedState w14:val="2612" w14:font="MS Gothic"/>
                  <w14:uncheckedState w14:val="2610" w14:font="MS Gothic"/>
                </w14:checkbox>
              </w:sdtPr>
              <w:sdtContent>
                <w:r w:rsidR="00E22246" w:rsidRPr="00C41F2C">
                  <w:rPr>
                    <w:rFonts w:asciiTheme="minorHAnsi" w:eastAsia="MS Gothic" w:hAnsiTheme="minorHAnsi" w:cs="Segoe UI Symbol"/>
                    <w:sz w:val="22"/>
                  </w:rPr>
                  <w:t>☐</w:t>
                </w:r>
              </w:sdtContent>
            </w:sdt>
          </w:p>
        </w:tc>
        <w:tc>
          <w:tcPr>
            <w:tcW w:w="9582"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4FEA46C" w14:textId="77777777" w:rsidR="00E22246" w:rsidRPr="00C41F2C" w:rsidRDefault="00E22246" w:rsidP="00C41F2C">
            <w:pPr>
              <w:spacing w:before="120" w:after="0"/>
              <w:rPr>
                <w:rFonts w:asciiTheme="minorHAnsi" w:eastAsia="Times" w:hAnsiTheme="minorHAnsi" w:cs="Arial"/>
                <w:sz w:val="22"/>
              </w:rPr>
            </w:pPr>
            <w:r w:rsidRPr="00C41F2C">
              <w:rPr>
                <w:rFonts w:asciiTheme="minorHAnsi" w:eastAsia="Times" w:hAnsiTheme="minorHAnsi" w:cs="Arial"/>
                <w:sz w:val="22"/>
              </w:rPr>
              <w:t>I have reviewed the above requirement and have noted all exception(s) below.</w:t>
            </w:r>
          </w:p>
        </w:tc>
      </w:tr>
      <w:tr w:rsidR="00E22246" w:rsidRPr="00C41F2C" w14:paraId="4203A008" w14:textId="77777777" w:rsidTr="00C13E55">
        <w:tc>
          <w:tcPr>
            <w:tcW w:w="10080" w:type="dxa"/>
            <w:gridSpan w:val="2"/>
            <w:tcBorders>
              <w:top w:val="single" w:sz="4" w:space="0" w:color="auto"/>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631544F7" w14:textId="55C48AF3" w:rsidR="00E22246" w:rsidRPr="00C41F2C" w:rsidRDefault="00E22246" w:rsidP="00C41F2C">
            <w:pPr>
              <w:spacing w:before="120" w:after="0"/>
              <w:rPr>
                <w:rFonts w:asciiTheme="minorHAnsi" w:eastAsia="Times" w:hAnsiTheme="minorHAnsi" w:cs="Arial"/>
                <w:sz w:val="22"/>
              </w:rPr>
            </w:pPr>
            <w:r w:rsidRPr="00C41F2C">
              <w:rPr>
                <w:rFonts w:asciiTheme="minorHAnsi" w:eastAsia="Times" w:hAnsiTheme="minorHAnsi" w:cs="Arial"/>
                <w:b/>
                <w:bCs/>
                <w:sz w:val="22"/>
              </w:rPr>
              <w:t xml:space="preserve">List all </w:t>
            </w:r>
            <w:proofErr w:type="gramStart"/>
            <w:r w:rsidRPr="00C41F2C">
              <w:rPr>
                <w:rFonts w:asciiTheme="minorHAnsi" w:eastAsia="Times" w:hAnsiTheme="minorHAnsi" w:cs="Arial"/>
                <w:b/>
                <w:bCs/>
                <w:sz w:val="22"/>
              </w:rPr>
              <w:t>exception</w:t>
            </w:r>
            <w:proofErr w:type="gramEnd"/>
            <w:r w:rsidRPr="00C41F2C">
              <w:rPr>
                <w:rFonts w:asciiTheme="minorHAnsi" w:eastAsia="Times" w:hAnsiTheme="minorHAnsi" w:cs="Arial"/>
                <w:b/>
                <w:bCs/>
                <w:sz w:val="22"/>
              </w:rPr>
              <w:t>(s):</w:t>
            </w:r>
          </w:p>
        </w:tc>
      </w:tr>
      <w:tr w:rsidR="00E22246" w:rsidRPr="00C41F2C" w14:paraId="39D79A96" w14:textId="77777777" w:rsidTr="00C13E55">
        <w:tc>
          <w:tcPr>
            <w:tcW w:w="10080" w:type="dxa"/>
            <w:gridSpan w:val="2"/>
            <w:tcBorders>
              <w:top w:val="nil"/>
              <w:left w:val="single" w:sz="8" w:space="0" w:color="auto"/>
              <w:bottom w:val="single" w:sz="12" w:space="0" w:color="auto"/>
              <w:right w:val="single" w:sz="8" w:space="0" w:color="auto"/>
            </w:tcBorders>
            <w:shd w:val="clear" w:color="auto" w:fill="D6E3BC"/>
            <w:tcMar>
              <w:top w:w="0" w:type="dxa"/>
              <w:left w:w="108" w:type="dxa"/>
              <w:bottom w:w="0" w:type="dxa"/>
              <w:right w:w="108" w:type="dxa"/>
            </w:tcMar>
          </w:tcPr>
          <w:p w14:paraId="661E7767" w14:textId="7FF62170" w:rsidR="00E22246" w:rsidRPr="00C41F2C" w:rsidRDefault="00E22246" w:rsidP="00C41F2C">
            <w:pPr>
              <w:spacing w:before="120" w:after="0"/>
              <w:rPr>
                <w:rFonts w:asciiTheme="minorHAnsi" w:eastAsia="Times" w:hAnsiTheme="minorHAnsi" w:cs="Arial"/>
                <w:sz w:val="22"/>
              </w:rPr>
            </w:pPr>
            <w:r w:rsidRPr="00C41F2C">
              <w:rPr>
                <w:rFonts w:asciiTheme="minorHAnsi" w:eastAsia="Times" w:hAnsiTheme="minorHAnsi" w:cs="Arial"/>
                <w:b/>
                <w:bCs/>
                <w:sz w:val="22"/>
              </w:rPr>
              <w:t>Bidder must describe how they comply with the above requirement(s):</w:t>
            </w:r>
          </w:p>
        </w:tc>
      </w:tr>
    </w:tbl>
    <w:p w14:paraId="1F52431D" w14:textId="30E96DD7" w:rsidR="00E22246" w:rsidRPr="00C41F2C" w:rsidRDefault="00E22246" w:rsidP="00C41F2C">
      <w:pPr>
        <w:pStyle w:val="ListParagraph"/>
        <w:numPr>
          <w:ilvl w:val="0"/>
          <w:numId w:val="12"/>
        </w:numPr>
        <w:spacing w:before="120" w:after="0"/>
        <w:ind w:left="288" w:hanging="432"/>
        <w:contextualSpacing w:val="0"/>
        <w:rPr>
          <w:rFonts w:asciiTheme="minorHAnsi" w:eastAsia="Times New Roman" w:hAnsiTheme="minorHAnsi" w:cs="Arial"/>
          <w:b/>
          <w:sz w:val="22"/>
        </w:rPr>
      </w:pPr>
      <w:r w:rsidRPr="00C41F2C">
        <w:rPr>
          <w:rFonts w:asciiTheme="minorHAnsi" w:eastAsia="Times New Roman" w:hAnsiTheme="minorHAnsi" w:cs="Arial"/>
          <w:b/>
          <w:sz w:val="22"/>
        </w:rPr>
        <w:t>Pricing</w:t>
      </w:r>
    </w:p>
    <w:p w14:paraId="31E5621D" w14:textId="2AD22451" w:rsidR="00E22246" w:rsidRPr="00C41F2C" w:rsidRDefault="00E22246" w:rsidP="00C41F2C">
      <w:pPr>
        <w:pStyle w:val="ListParagraph"/>
        <w:numPr>
          <w:ilvl w:val="1"/>
          <w:numId w:val="12"/>
        </w:numPr>
        <w:shd w:val="clear" w:color="auto" w:fill="FFFFFF"/>
        <w:spacing w:after="0"/>
        <w:ind w:left="432" w:hanging="432"/>
        <w:rPr>
          <w:rFonts w:asciiTheme="minorHAnsi" w:eastAsia="Times New Roman" w:hAnsiTheme="minorHAnsi" w:cs="Arial"/>
          <w:b/>
          <w:sz w:val="22"/>
        </w:rPr>
      </w:pPr>
      <w:r w:rsidRPr="00C41F2C">
        <w:rPr>
          <w:rFonts w:asciiTheme="minorHAnsi" w:eastAsia="Times New Roman" w:hAnsiTheme="minorHAnsi" w:cs="Arial"/>
          <w:b/>
          <w:sz w:val="22"/>
        </w:rPr>
        <w:t>Price Term</w:t>
      </w:r>
    </w:p>
    <w:p w14:paraId="5ACF4F18" w14:textId="77777777" w:rsidR="002A60D3" w:rsidRPr="00C41F2C" w:rsidRDefault="002A60D3" w:rsidP="00C41F2C">
      <w:pPr>
        <w:shd w:val="clear" w:color="auto" w:fill="FFFFFF"/>
        <w:rPr>
          <w:rFonts w:asciiTheme="minorHAnsi" w:eastAsia="Times New Roman" w:hAnsiTheme="minorHAnsi" w:cs="Arial"/>
          <w:sz w:val="22"/>
        </w:rPr>
      </w:pPr>
      <w:bookmarkStart w:id="5" w:name="_Hlk155256111"/>
      <w:r w:rsidRPr="00C41F2C">
        <w:rPr>
          <w:rFonts w:asciiTheme="minorHAnsi" w:eastAsia="Times New Roman" w:hAnsiTheme="minorHAnsi" w:cs="Arial"/>
          <w:sz w:val="22"/>
        </w:rPr>
        <w:t>Pricing is firm for the entire length of the Contract.</w:t>
      </w:r>
    </w:p>
    <w:tbl>
      <w:tblPr>
        <w:tblW w:w="10080" w:type="dxa"/>
        <w:tblCellMar>
          <w:left w:w="0" w:type="dxa"/>
          <w:right w:w="0" w:type="dxa"/>
        </w:tblCellMar>
        <w:tblLook w:val="04A0" w:firstRow="1" w:lastRow="0" w:firstColumn="1" w:lastColumn="0" w:noHBand="0" w:noVBand="1"/>
      </w:tblPr>
      <w:tblGrid>
        <w:gridCol w:w="498"/>
        <w:gridCol w:w="9582"/>
      </w:tblGrid>
      <w:tr w:rsidR="00E22246" w:rsidRPr="00C41F2C" w14:paraId="7B4221AF" w14:textId="77777777" w:rsidTr="002D11E4">
        <w:trPr>
          <w:trHeight w:val="374"/>
        </w:trPr>
        <w:tc>
          <w:tcPr>
            <w:tcW w:w="49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bookmarkEnd w:id="5"/>
          <w:p w14:paraId="01C640B9" w14:textId="606643A0" w:rsidR="00E22246" w:rsidRPr="00C41F2C" w:rsidRDefault="00000000" w:rsidP="00C41F2C">
            <w:pPr>
              <w:spacing w:before="120"/>
              <w:rPr>
                <w:rFonts w:asciiTheme="minorHAnsi" w:eastAsia="Calibri" w:hAnsiTheme="minorHAnsi" w:cs="Arial"/>
                <w:b/>
                <w:bCs/>
                <w:sz w:val="22"/>
              </w:rPr>
            </w:pPr>
            <w:sdt>
              <w:sdtPr>
                <w:rPr>
                  <w:rFonts w:asciiTheme="minorHAnsi" w:eastAsia="Calibri" w:hAnsiTheme="minorHAnsi" w:cs="Arial"/>
                  <w:sz w:val="22"/>
                </w:rPr>
                <w:id w:val="1757169773"/>
                <w14:checkbox>
                  <w14:checked w14:val="0"/>
                  <w14:checkedState w14:val="2612" w14:font="MS Gothic"/>
                  <w14:uncheckedState w14:val="2610" w14:font="MS Gothic"/>
                </w14:checkbox>
              </w:sdtPr>
              <w:sdtContent>
                <w:r w:rsidR="00E22246" w:rsidRPr="00C41F2C">
                  <w:rPr>
                    <w:rFonts w:asciiTheme="minorHAnsi" w:eastAsia="MS Gothic" w:hAnsiTheme="minorHAnsi" w:cs="Segoe UI Symbol"/>
                    <w:sz w:val="22"/>
                  </w:rPr>
                  <w:t>☐</w:t>
                </w:r>
              </w:sdtContent>
            </w:sdt>
          </w:p>
        </w:tc>
        <w:tc>
          <w:tcPr>
            <w:tcW w:w="9582"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2DADAFE8" w14:textId="77777777" w:rsidR="00E22246" w:rsidRPr="00C41F2C" w:rsidRDefault="00E22246" w:rsidP="00C41F2C">
            <w:pPr>
              <w:spacing w:before="120"/>
              <w:rPr>
                <w:rFonts w:asciiTheme="minorHAnsi" w:eastAsia="Times" w:hAnsiTheme="minorHAnsi" w:cs="Arial"/>
                <w:sz w:val="22"/>
              </w:rPr>
            </w:pPr>
            <w:r w:rsidRPr="00C41F2C">
              <w:rPr>
                <w:rFonts w:asciiTheme="minorHAnsi" w:eastAsia="Times" w:hAnsiTheme="minorHAnsi" w:cs="Arial"/>
                <w:sz w:val="22"/>
              </w:rPr>
              <w:t xml:space="preserve">I have reviewed the above requirement and agree with no exception. </w:t>
            </w:r>
          </w:p>
        </w:tc>
      </w:tr>
      <w:tr w:rsidR="00E22246" w:rsidRPr="00C41F2C" w14:paraId="7C70BBBD" w14:textId="77777777" w:rsidTr="002D11E4">
        <w:trPr>
          <w:cantSplit/>
          <w:trHeight w:val="374"/>
        </w:trPr>
        <w:tc>
          <w:tcPr>
            <w:tcW w:w="49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33133594" w14:textId="44D203E9" w:rsidR="00E22246" w:rsidRPr="00C41F2C" w:rsidRDefault="00000000" w:rsidP="00C41F2C">
            <w:pPr>
              <w:spacing w:before="120"/>
              <w:rPr>
                <w:rFonts w:asciiTheme="minorHAnsi" w:eastAsia="Calibri" w:hAnsiTheme="minorHAnsi" w:cs="Arial"/>
                <w:sz w:val="22"/>
              </w:rPr>
            </w:pPr>
            <w:sdt>
              <w:sdtPr>
                <w:rPr>
                  <w:rFonts w:asciiTheme="minorHAnsi" w:eastAsia="Calibri" w:hAnsiTheme="minorHAnsi" w:cs="Arial"/>
                  <w:sz w:val="22"/>
                </w:rPr>
                <w:id w:val="1830478117"/>
                <w14:checkbox>
                  <w14:checked w14:val="0"/>
                  <w14:checkedState w14:val="2612" w14:font="MS Gothic"/>
                  <w14:uncheckedState w14:val="2610" w14:font="MS Gothic"/>
                </w14:checkbox>
              </w:sdtPr>
              <w:sdtContent>
                <w:r w:rsidR="00E22246" w:rsidRPr="00C41F2C">
                  <w:rPr>
                    <w:rFonts w:asciiTheme="minorHAnsi" w:eastAsia="MS Gothic" w:hAnsiTheme="minorHAnsi" w:cs="Segoe UI Symbol"/>
                    <w:sz w:val="22"/>
                  </w:rPr>
                  <w:t>☐</w:t>
                </w:r>
              </w:sdtContent>
            </w:sdt>
          </w:p>
        </w:tc>
        <w:tc>
          <w:tcPr>
            <w:tcW w:w="9582"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2FB441D" w14:textId="77777777" w:rsidR="00E22246" w:rsidRPr="00C41F2C" w:rsidRDefault="00E22246" w:rsidP="00C41F2C">
            <w:pPr>
              <w:spacing w:before="120" w:after="0"/>
              <w:rPr>
                <w:rFonts w:asciiTheme="minorHAnsi" w:eastAsia="Times" w:hAnsiTheme="minorHAnsi" w:cs="Arial"/>
                <w:sz w:val="22"/>
              </w:rPr>
            </w:pPr>
            <w:r w:rsidRPr="00C41F2C">
              <w:rPr>
                <w:rFonts w:asciiTheme="minorHAnsi" w:eastAsia="Times" w:hAnsiTheme="minorHAnsi" w:cs="Arial"/>
                <w:sz w:val="22"/>
              </w:rPr>
              <w:t>I have reviewed the above requirement and have noted all exception(s) below.</w:t>
            </w:r>
          </w:p>
        </w:tc>
      </w:tr>
      <w:tr w:rsidR="00E22246" w:rsidRPr="00C41F2C" w14:paraId="0850F067" w14:textId="77777777" w:rsidTr="002D11E4">
        <w:trPr>
          <w:cantSplit/>
        </w:trPr>
        <w:tc>
          <w:tcPr>
            <w:tcW w:w="10080"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0BAD0978" w14:textId="068EED09" w:rsidR="00E22246" w:rsidRPr="00C41F2C" w:rsidRDefault="00E22246" w:rsidP="00C41F2C">
            <w:pPr>
              <w:spacing w:before="120" w:after="0"/>
              <w:rPr>
                <w:rFonts w:asciiTheme="minorHAnsi" w:eastAsia="Times" w:hAnsiTheme="minorHAnsi" w:cs="Arial"/>
                <w:sz w:val="22"/>
              </w:rPr>
            </w:pPr>
            <w:r w:rsidRPr="00C41F2C">
              <w:rPr>
                <w:rFonts w:asciiTheme="minorHAnsi" w:eastAsia="Times" w:hAnsiTheme="minorHAnsi" w:cs="Arial"/>
                <w:b/>
                <w:bCs/>
                <w:sz w:val="22"/>
              </w:rPr>
              <w:t xml:space="preserve">List all </w:t>
            </w:r>
            <w:proofErr w:type="gramStart"/>
            <w:r w:rsidRPr="00C41F2C">
              <w:rPr>
                <w:rFonts w:asciiTheme="minorHAnsi" w:eastAsia="Times" w:hAnsiTheme="minorHAnsi" w:cs="Arial"/>
                <w:b/>
                <w:bCs/>
                <w:sz w:val="22"/>
              </w:rPr>
              <w:t>exception</w:t>
            </w:r>
            <w:proofErr w:type="gramEnd"/>
            <w:r w:rsidRPr="00C41F2C">
              <w:rPr>
                <w:rFonts w:asciiTheme="minorHAnsi" w:eastAsia="Times" w:hAnsiTheme="minorHAnsi" w:cs="Arial"/>
                <w:b/>
                <w:bCs/>
                <w:sz w:val="22"/>
              </w:rPr>
              <w:t>(s):</w:t>
            </w:r>
          </w:p>
        </w:tc>
      </w:tr>
    </w:tbl>
    <w:p w14:paraId="24234E8D" w14:textId="70BA9723" w:rsidR="00E22246" w:rsidRPr="00C41F2C" w:rsidRDefault="00E22246" w:rsidP="00C41F2C">
      <w:pPr>
        <w:pStyle w:val="ListParagraph"/>
        <w:numPr>
          <w:ilvl w:val="1"/>
          <w:numId w:val="12"/>
        </w:numPr>
        <w:shd w:val="clear" w:color="auto" w:fill="FFFFFF"/>
        <w:spacing w:before="120" w:after="0"/>
        <w:ind w:left="432" w:hanging="432"/>
        <w:rPr>
          <w:rFonts w:asciiTheme="minorHAnsi" w:eastAsia="Times New Roman" w:hAnsiTheme="minorHAnsi" w:cs="Arial"/>
          <w:b/>
          <w:sz w:val="22"/>
        </w:rPr>
      </w:pPr>
      <w:r w:rsidRPr="00C41F2C">
        <w:rPr>
          <w:rFonts w:asciiTheme="minorHAnsi" w:eastAsia="Times New Roman" w:hAnsiTheme="minorHAnsi" w:cs="Arial"/>
          <w:b/>
          <w:sz w:val="22"/>
        </w:rPr>
        <w:t>Price Changes</w:t>
      </w:r>
    </w:p>
    <w:p w14:paraId="7989345C" w14:textId="77777777" w:rsidR="00E22246" w:rsidRPr="00C41F2C" w:rsidRDefault="00E22246" w:rsidP="00C41F2C">
      <w:pPr>
        <w:shd w:val="clear" w:color="auto" w:fill="FFFFFF"/>
        <w:spacing w:after="0"/>
        <w:rPr>
          <w:rFonts w:asciiTheme="minorHAnsi" w:eastAsia="Times New Roman" w:hAnsiTheme="minorHAnsi" w:cs="Arial"/>
          <w:sz w:val="22"/>
        </w:rPr>
      </w:pPr>
      <w:r w:rsidRPr="00C41F2C">
        <w:rPr>
          <w:rFonts w:asciiTheme="minorHAnsi" w:eastAsia="Times New Roman" w:hAnsiTheme="minorHAnsi" w:cs="Arial"/>
          <w:sz w:val="22"/>
        </w:rPr>
        <w:t>Adjustments will be based on changes in actual Contractor costs. Any request must be supported by written evidence documenting the change in costs. The State may consider sources, such as the Consumer Price Index; Producer Price Index; other pricing indices as needed; economic and industry data; manufacturer or supplier letters noting the increase in pricing; and any other data the State deems relevant.</w:t>
      </w:r>
    </w:p>
    <w:p w14:paraId="1FAAB605" w14:textId="77777777" w:rsidR="00E22246" w:rsidRPr="00C41F2C" w:rsidRDefault="00E22246" w:rsidP="00C41F2C">
      <w:pPr>
        <w:shd w:val="clear" w:color="auto" w:fill="FFFFFF"/>
        <w:spacing w:before="120"/>
        <w:rPr>
          <w:rFonts w:asciiTheme="minorHAnsi" w:eastAsia="Times New Roman" w:hAnsiTheme="minorHAnsi" w:cs="Arial"/>
          <w:sz w:val="22"/>
        </w:rPr>
      </w:pPr>
      <w:r w:rsidRPr="00C41F2C">
        <w:rPr>
          <w:rFonts w:asciiTheme="minorHAnsi" w:eastAsia="Times New Roman" w:hAnsiTheme="minorHAnsi" w:cs="Arial"/>
          <w:sz w:val="22"/>
        </w:rPr>
        <w:t>Following the presentation of supporting documentation, both parties will have 30 days to review the information and prepare a written response. If the review reveals no need for modifications, pricing will remain unchanged unless mutually agreed to by the parties. If the review reveals that changes are needed, both parties will negotiate such changes, for no longer than 30 days, unless extended by mutual agreement.</w:t>
      </w:r>
    </w:p>
    <w:p w14:paraId="73159662" w14:textId="77777777" w:rsidR="00E22246" w:rsidRPr="00C41F2C" w:rsidRDefault="00E22246" w:rsidP="00C41F2C">
      <w:pPr>
        <w:shd w:val="clear" w:color="auto" w:fill="FFFFFF"/>
        <w:spacing w:before="120"/>
        <w:rPr>
          <w:rFonts w:asciiTheme="minorHAnsi" w:eastAsia="Times New Roman" w:hAnsiTheme="minorHAnsi" w:cs="Arial"/>
          <w:sz w:val="22"/>
        </w:rPr>
      </w:pPr>
      <w:r w:rsidRPr="00C41F2C">
        <w:rPr>
          <w:rFonts w:asciiTheme="minorHAnsi" w:eastAsia="Times New Roman" w:hAnsiTheme="minorHAnsi" w:cs="Arial"/>
          <w:sz w:val="22"/>
        </w:rPr>
        <w:t>The Contractor remains responsible for Contract Activities at the current price for all orders received before the mutual execution of a Change Notice indicating the start date of the new Pricing Period.</w:t>
      </w:r>
    </w:p>
    <w:tbl>
      <w:tblPr>
        <w:tblW w:w="10080" w:type="dxa"/>
        <w:tblCellMar>
          <w:left w:w="0" w:type="dxa"/>
          <w:right w:w="0" w:type="dxa"/>
        </w:tblCellMar>
        <w:tblLook w:val="04A0" w:firstRow="1" w:lastRow="0" w:firstColumn="1" w:lastColumn="0" w:noHBand="0" w:noVBand="1"/>
      </w:tblPr>
      <w:tblGrid>
        <w:gridCol w:w="498"/>
        <w:gridCol w:w="9582"/>
      </w:tblGrid>
      <w:tr w:rsidR="00E22246" w:rsidRPr="00C41F2C" w14:paraId="1437B799" w14:textId="77777777" w:rsidTr="0036208D">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1E373320" w14:textId="0F48ABD0" w:rsidR="00E22246" w:rsidRPr="00C41F2C" w:rsidRDefault="00000000" w:rsidP="00C41F2C">
            <w:pPr>
              <w:spacing w:before="120"/>
              <w:rPr>
                <w:rFonts w:asciiTheme="minorHAnsi" w:eastAsia="Calibri" w:hAnsiTheme="minorHAnsi" w:cs="Arial"/>
                <w:b/>
                <w:bCs/>
                <w:sz w:val="22"/>
              </w:rPr>
            </w:pPr>
            <w:sdt>
              <w:sdtPr>
                <w:rPr>
                  <w:rFonts w:asciiTheme="minorHAnsi" w:eastAsia="Calibri" w:hAnsiTheme="minorHAnsi" w:cs="Arial"/>
                  <w:sz w:val="22"/>
                </w:rPr>
                <w:id w:val="452983419"/>
                <w14:checkbox>
                  <w14:checked w14:val="0"/>
                  <w14:checkedState w14:val="2612" w14:font="MS Gothic"/>
                  <w14:uncheckedState w14:val="2610" w14:font="MS Gothic"/>
                </w14:checkbox>
              </w:sdtPr>
              <w:sdtContent>
                <w:r w:rsidR="00E22246" w:rsidRPr="00C41F2C">
                  <w:rPr>
                    <w:rFonts w:asciiTheme="minorHAnsi" w:eastAsia="MS Gothic" w:hAnsiTheme="minorHAnsi" w:cs="Segoe UI Symbol"/>
                    <w:sz w:val="22"/>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46B1207A" w14:textId="77777777" w:rsidR="00E22246" w:rsidRPr="00C41F2C" w:rsidRDefault="00E22246" w:rsidP="00C41F2C">
            <w:pPr>
              <w:spacing w:before="120"/>
              <w:rPr>
                <w:rFonts w:asciiTheme="minorHAnsi" w:eastAsia="Times" w:hAnsiTheme="minorHAnsi" w:cs="Arial"/>
                <w:sz w:val="22"/>
              </w:rPr>
            </w:pPr>
            <w:r w:rsidRPr="00C41F2C">
              <w:rPr>
                <w:rFonts w:asciiTheme="minorHAnsi" w:eastAsia="Times" w:hAnsiTheme="minorHAnsi" w:cs="Arial"/>
                <w:sz w:val="22"/>
              </w:rPr>
              <w:t xml:space="preserve">I have reviewed the above requirement and agree with no exception. </w:t>
            </w:r>
          </w:p>
        </w:tc>
      </w:tr>
      <w:tr w:rsidR="00E22246" w:rsidRPr="00C41F2C" w14:paraId="6DB6E1CF" w14:textId="77777777" w:rsidTr="0036208D">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388B22CD" w14:textId="09234C9B" w:rsidR="00E22246" w:rsidRPr="00C41F2C" w:rsidRDefault="00000000" w:rsidP="00C41F2C">
            <w:pPr>
              <w:spacing w:before="120"/>
              <w:rPr>
                <w:rFonts w:asciiTheme="minorHAnsi" w:eastAsia="Calibri" w:hAnsiTheme="minorHAnsi" w:cs="Arial"/>
                <w:sz w:val="22"/>
              </w:rPr>
            </w:pPr>
            <w:sdt>
              <w:sdtPr>
                <w:rPr>
                  <w:rFonts w:asciiTheme="minorHAnsi" w:eastAsia="Calibri" w:hAnsiTheme="minorHAnsi" w:cs="Arial"/>
                  <w:sz w:val="22"/>
                </w:rPr>
                <w:id w:val="-2138096952"/>
                <w14:checkbox>
                  <w14:checked w14:val="0"/>
                  <w14:checkedState w14:val="2612" w14:font="MS Gothic"/>
                  <w14:uncheckedState w14:val="2610" w14:font="MS Gothic"/>
                </w14:checkbox>
              </w:sdtPr>
              <w:sdtContent>
                <w:r w:rsidR="00E22246" w:rsidRPr="00C41F2C">
                  <w:rPr>
                    <w:rFonts w:asciiTheme="minorHAnsi" w:eastAsia="MS Gothic" w:hAnsiTheme="minorHAnsi" w:cs="Segoe UI Symbol"/>
                    <w:sz w:val="22"/>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CC2F17B" w14:textId="77777777" w:rsidR="00E22246" w:rsidRPr="00C41F2C" w:rsidRDefault="00E22246" w:rsidP="00C41F2C">
            <w:pPr>
              <w:spacing w:before="120" w:after="0"/>
              <w:rPr>
                <w:rFonts w:asciiTheme="minorHAnsi" w:eastAsia="Times" w:hAnsiTheme="minorHAnsi" w:cs="Arial"/>
                <w:sz w:val="22"/>
              </w:rPr>
            </w:pPr>
            <w:r w:rsidRPr="00C41F2C">
              <w:rPr>
                <w:rFonts w:asciiTheme="minorHAnsi" w:eastAsia="Times" w:hAnsiTheme="minorHAnsi" w:cs="Arial"/>
                <w:sz w:val="22"/>
              </w:rPr>
              <w:t>I have reviewed the above requirement and have noted all exception(s) below.</w:t>
            </w:r>
          </w:p>
        </w:tc>
      </w:tr>
      <w:tr w:rsidR="00E22246" w:rsidRPr="00C41F2C" w14:paraId="33EB3837" w14:textId="77777777" w:rsidTr="0036208D">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081BF74F" w14:textId="34281377" w:rsidR="00E22246" w:rsidRPr="00C41F2C" w:rsidRDefault="00E22246" w:rsidP="00C41F2C">
            <w:pPr>
              <w:spacing w:before="120" w:after="0"/>
              <w:rPr>
                <w:rFonts w:asciiTheme="minorHAnsi" w:eastAsia="Times" w:hAnsiTheme="minorHAnsi" w:cs="Arial"/>
                <w:sz w:val="22"/>
              </w:rPr>
            </w:pPr>
            <w:r w:rsidRPr="00C41F2C">
              <w:rPr>
                <w:rFonts w:asciiTheme="minorHAnsi" w:eastAsia="Times" w:hAnsiTheme="minorHAnsi" w:cs="Arial"/>
                <w:b/>
                <w:bCs/>
                <w:sz w:val="22"/>
              </w:rPr>
              <w:t xml:space="preserve">List all </w:t>
            </w:r>
            <w:proofErr w:type="gramStart"/>
            <w:r w:rsidRPr="00C41F2C">
              <w:rPr>
                <w:rFonts w:asciiTheme="minorHAnsi" w:eastAsia="Times" w:hAnsiTheme="minorHAnsi" w:cs="Arial"/>
                <w:b/>
                <w:bCs/>
                <w:sz w:val="22"/>
              </w:rPr>
              <w:t>exception</w:t>
            </w:r>
            <w:proofErr w:type="gramEnd"/>
            <w:r w:rsidRPr="00C41F2C">
              <w:rPr>
                <w:rFonts w:asciiTheme="minorHAnsi" w:eastAsia="Times" w:hAnsiTheme="minorHAnsi" w:cs="Arial"/>
                <w:b/>
                <w:bCs/>
                <w:sz w:val="22"/>
              </w:rPr>
              <w:t>(s):</w:t>
            </w:r>
          </w:p>
        </w:tc>
      </w:tr>
    </w:tbl>
    <w:p w14:paraId="61D85764" w14:textId="37D5FB25" w:rsidR="00E22246" w:rsidRPr="00C41F2C" w:rsidRDefault="00A8617F" w:rsidP="00C41F2C">
      <w:pPr>
        <w:pStyle w:val="ListParagraph"/>
        <w:numPr>
          <w:ilvl w:val="1"/>
          <w:numId w:val="12"/>
        </w:numPr>
        <w:shd w:val="clear" w:color="auto" w:fill="FFFFFF"/>
        <w:spacing w:before="120" w:after="0"/>
        <w:ind w:left="432" w:hanging="432"/>
        <w:rPr>
          <w:rFonts w:asciiTheme="minorHAnsi" w:eastAsia="Times New Roman" w:hAnsiTheme="minorHAnsi" w:cs="Arial"/>
          <w:b/>
          <w:sz w:val="22"/>
        </w:rPr>
      </w:pPr>
      <w:r>
        <w:rPr>
          <w:rFonts w:asciiTheme="minorHAnsi" w:eastAsia="Times New Roman" w:hAnsiTheme="minorHAnsi" w:cs="Arial"/>
          <w:b/>
          <w:sz w:val="22"/>
        </w:rPr>
        <w:t>Reserved</w:t>
      </w:r>
    </w:p>
    <w:p w14:paraId="0D558A67" w14:textId="74749585" w:rsidR="00E22246" w:rsidRPr="00C41F2C" w:rsidRDefault="00E22246" w:rsidP="00A8617F">
      <w:pPr>
        <w:rPr>
          <w:rFonts w:asciiTheme="minorHAnsi" w:eastAsia="Calibri" w:hAnsiTheme="minorHAnsi" w:cs="Arial"/>
          <w:sz w:val="22"/>
        </w:rPr>
      </w:pPr>
    </w:p>
    <w:p w14:paraId="05EF1AB4" w14:textId="2EA52417" w:rsidR="00E22246" w:rsidRPr="00C41F2C" w:rsidRDefault="00E22246" w:rsidP="00C41F2C">
      <w:pPr>
        <w:pStyle w:val="ListParagraph"/>
        <w:numPr>
          <w:ilvl w:val="0"/>
          <w:numId w:val="12"/>
        </w:numPr>
        <w:spacing w:before="120" w:after="0"/>
        <w:ind w:left="288" w:hanging="432"/>
        <w:contextualSpacing w:val="0"/>
        <w:rPr>
          <w:rFonts w:asciiTheme="minorHAnsi" w:eastAsia="Times New Roman" w:hAnsiTheme="minorHAnsi" w:cs="Arial"/>
          <w:b/>
          <w:sz w:val="22"/>
        </w:rPr>
      </w:pPr>
      <w:r w:rsidRPr="00C41F2C">
        <w:rPr>
          <w:rFonts w:asciiTheme="minorHAnsi" w:eastAsia="Times New Roman" w:hAnsiTheme="minorHAnsi" w:cs="Arial"/>
          <w:b/>
          <w:sz w:val="22"/>
        </w:rPr>
        <w:t>Ordering</w:t>
      </w:r>
    </w:p>
    <w:p w14:paraId="40E01AF8" w14:textId="1E17171F" w:rsidR="00E22246" w:rsidRPr="00C41F2C" w:rsidRDefault="00E22246" w:rsidP="00C41F2C">
      <w:pPr>
        <w:pStyle w:val="ListParagraph"/>
        <w:numPr>
          <w:ilvl w:val="1"/>
          <w:numId w:val="12"/>
        </w:numPr>
        <w:shd w:val="clear" w:color="auto" w:fill="FFFFFF"/>
        <w:spacing w:before="120" w:after="0"/>
        <w:ind w:left="432" w:hanging="432"/>
        <w:rPr>
          <w:rFonts w:asciiTheme="minorHAnsi" w:eastAsia="Times New Roman" w:hAnsiTheme="minorHAnsi" w:cs="Arial"/>
          <w:b/>
          <w:sz w:val="22"/>
        </w:rPr>
      </w:pPr>
      <w:r w:rsidRPr="00C41F2C">
        <w:rPr>
          <w:rFonts w:asciiTheme="minorHAnsi" w:eastAsia="Times New Roman" w:hAnsiTheme="minorHAnsi" w:cs="Arial"/>
          <w:b/>
          <w:sz w:val="22"/>
        </w:rPr>
        <w:t>Authorizing Document</w:t>
      </w:r>
    </w:p>
    <w:p w14:paraId="7077830B" w14:textId="360A2C18" w:rsidR="00E22246" w:rsidRPr="00C41F2C" w:rsidRDefault="00E22246" w:rsidP="00C41F2C">
      <w:pPr>
        <w:shd w:val="clear" w:color="auto" w:fill="FFFFFF"/>
        <w:rPr>
          <w:rFonts w:asciiTheme="minorHAnsi" w:eastAsia="Times New Roman" w:hAnsiTheme="minorHAnsi" w:cs="Arial"/>
          <w:sz w:val="22"/>
        </w:rPr>
      </w:pPr>
      <w:r w:rsidRPr="00C41F2C">
        <w:rPr>
          <w:rFonts w:asciiTheme="minorHAnsi" w:eastAsia="Times New Roman" w:hAnsiTheme="minorHAnsi" w:cs="Arial"/>
          <w:sz w:val="22"/>
        </w:rPr>
        <w:t>The appropriate authorizing document for the Contract will b</w:t>
      </w:r>
      <w:r w:rsidR="009C05FA">
        <w:rPr>
          <w:rFonts w:asciiTheme="minorHAnsi" w:eastAsia="Times New Roman" w:hAnsiTheme="minorHAnsi" w:cs="Arial"/>
          <w:sz w:val="22"/>
        </w:rPr>
        <w:t>e Purchase Order.</w:t>
      </w:r>
    </w:p>
    <w:p w14:paraId="25F344BD" w14:textId="36FD7975" w:rsidR="00E22246" w:rsidRPr="00C41F2C" w:rsidRDefault="009C05FA" w:rsidP="00C41F2C">
      <w:pPr>
        <w:pStyle w:val="ListParagraph"/>
        <w:numPr>
          <w:ilvl w:val="1"/>
          <w:numId w:val="12"/>
        </w:numPr>
        <w:shd w:val="clear" w:color="auto" w:fill="FFFFFF"/>
        <w:spacing w:before="120" w:after="0"/>
        <w:ind w:left="432" w:hanging="432"/>
        <w:rPr>
          <w:rFonts w:asciiTheme="minorHAnsi" w:eastAsia="Times New Roman" w:hAnsiTheme="minorHAnsi" w:cs="Arial"/>
          <w:b/>
          <w:sz w:val="22"/>
        </w:rPr>
      </w:pPr>
      <w:r>
        <w:rPr>
          <w:rFonts w:asciiTheme="minorHAnsi" w:eastAsia="Times New Roman" w:hAnsiTheme="minorHAnsi" w:cs="Arial"/>
          <w:b/>
          <w:sz w:val="22"/>
        </w:rPr>
        <w:t>Reserved</w:t>
      </w:r>
    </w:p>
    <w:p w14:paraId="7CCE836B" w14:textId="7D8E8C96" w:rsidR="00E22246" w:rsidRPr="00C41F2C" w:rsidRDefault="00E22246" w:rsidP="00C41F2C">
      <w:pPr>
        <w:pStyle w:val="ListParagraph"/>
        <w:numPr>
          <w:ilvl w:val="0"/>
          <w:numId w:val="12"/>
        </w:numPr>
        <w:spacing w:before="120" w:after="0"/>
        <w:ind w:left="288" w:hanging="432"/>
        <w:contextualSpacing w:val="0"/>
        <w:rPr>
          <w:rFonts w:asciiTheme="minorHAnsi" w:eastAsia="Times New Roman" w:hAnsiTheme="minorHAnsi" w:cs="Arial"/>
          <w:b/>
          <w:sz w:val="22"/>
        </w:rPr>
      </w:pPr>
      <w:r w:rsidRPr="00C41F2C">
        <w:rPr>
          <w:rFonts w:asciiTheme="minorHAnsi" w:eastAsia="Times New Roman" w:hAnsiTheme="minorHAnsi" w:cs="Arial"/>
          <w:b/>
          <w:sz w:val="22"/>
        </w:rPr>
        <w:t>Delivery</w:t>
      </w:r>
    </w:p>
    <w:p w14:paraId="1994A8FE" w14:textId="5C9C7EAB" w:rsidR="00E22246" w:rsidRPr="00C41F2C" w:rsidRDefault="00FC0ACC" w:rsidP="00C41F2C">
      <w:pPr>
        <w:pStyle w:val="ListParagraph"/>
        <w:numPr>
          <w:ilvl w:val="1"/>
          <w:numId w:val="12"/>
        </w:numPr>
        <w:shd w:val="clear" w:color="auto" w:fill="FFFFFF"/>
        <w:spacing w:after="0"/>
        <w:ind w:left="432" w:hanging="432"/>
        <w:rPr>
          <w:rFonts w:asciiTheme="minorHAnsi" w:eastAsia="Times New Roman" w:hAnsiTheme="minorHAnsi" w:cs="Arial"/>
          <w:sz w:val="22"/>
        </w:rPr>
      </w:pPr>
      <w:r>
        <w:rPr>
          <w:rFonts w:asciiTheme="minorHAnsi" w:eastAsia="Times New Roman" w:hAnsiTheme="minorHAnsi" w:cs="Arial"/>
          <w:b/>
          <w:sz w:val="22"/>
        </w:rPr>
        <w:t>Reserved</w:t>
      </w:r>
    </w:p>
    <w:p w14:paraId="094F92B4" w14:textId="52D88216" w:rsidR="00E22246" w:rsidRPr="00C41F2C" w:rsidRDefault="00E20676" w:rsidP="00C41F2C">
      <w:pPr>
        <w:pStyle w:val="ListParagraph"/>
        <w:numPr>
          <w:ilvl w:val="1"/>
          <w:numId w:val="12"/>
        </w:numPr>
        <w:shd w:val="clear" w:color="auto" w:fill="FFFFFF"/>
        <w:spacing w:before="120" w:after="0"/>
        <w:ind w:left="432" w:hanging="432"/>
        <w:rPr>
          <w:rFonts w:asciiTheme="minorHAnsi" w:eastAsia="Times New Roman" w:hAnsiTheme="minorHAnsi" w:cs="Arial"/>
          <w:b/>
          <w:sz w:val="22"/>
        </w:rPr>
      </w:pPr>
      <w:r>
        <w:rPr>
          <w:rFonts w:asciiTheme="minorHAnsi" w:eastAsia="Times New Roman" w:hAnsiTheme="minorHAnsi" w:cs="Arial"/>
          <w:b/>
          <w:sz w:val="22"/>
        </w:rPr>
        <w:t>Reserved</w:t>
      </w:r>
    </w:p>
    <w:p w14:paraId="21583AB1" w14:textId="5E89D6DF" w:rsidR="00E22246" w:rsidRPr="00C41F2C" w:rsidRDefault="00E22246" w:rsidP="00C41F2C">
      <w:pPr>
        <w:pStyle w:val="ListParagraph"/>
        <w:numPr>
          <w:ilvl w:val="0"/>
          <w:numId w:val="12"/>
        </w:numPr>
        <w:spacing w:before="120" w:after="0"/>
        <w:ind w:left="288" w:hanging="432"/>
        <w:contextualSpacing w:val="0"/>
        <w:rPr>
          <w:rFonts w:asciiTheme="minorHAnsi" w:eastAsia="Times New Roman" w:hAnsiTheme="minorHAnsi" w:cs="Arial"/>
          <w:b/>
          <w:sz w:val="22"/>
        </w:rPr>
      </w:pPr>
      <w:r w:rsidRPr="00C41F2C">
        <w:rPr>
          <w:rFonts w:asciiTheme="minorHAnsi" w:eastAsia="Times New Roman" w:hAnsiTheme="minorHAnsi" w:cs="Arial"/>
          <w:b/>
          <w:sz w:val="22"/>
        </w:rPr>
        <w:t>Acceptance</w:t>
      </w:r>
    </w:p>
    <w:p w14:paraId="50D06C12" w14:textId="6EAB0239" w:rsidR="00E22246" w:rsidRPr="00C41F2C" w:rsidRDefault="00E22246" w:rsidP="00C41F2C">
      <w:pPr>
        <w:pStyle w:val="ListParagraph"/>
        <w:numPr>
          <w:ilvl w:val="1"/>
          <w:numId w:val="12"/>
        </w:numPr>
        <w:shd w:val="clear" w:color="auto" w:fill="FFFFFF"/>
        <w:spacing w:before="120"/>
        <w:ind w:left="432" w:hanging="432"/>
        <w:rPr>
          <w:rFonts w:asciiTheme="minorHAnsi" w:eastAsia="Times New Roman" w:hAnsiTheme="minorHAnsi" w:cs="Arial"/>
          <w:b/>
          <w:sz w:val="22"/>
        </w:rPr>
      </w:pPr>
      <w:r w:rsidRPr="00C41F2C">
        <w:rPr>
          <w:rFonts w:asciiTheme="minorHAnsi" w:eastAsia="Times New Roman" w:hAnsiTheme="minorHAnsi" w:cs="Arial"/>
          <w:b/>
          <w:sz w:val="22"/>
        </w:rPr>
        <w:t>Acceptance, Inspection and Testing</w:t>
      </w:r>
    </w:p>
    <w:p w14:paraId="405EFE2A" w14:textId="77777777" w:rsidR="00FF6A54" w:rsidRDefault="00E22246" w:rsidP="00C41F2C">
      <w:pPr>
        <w:shd w:val="clear" w:color="auto" w:fill="FFFFFF"/>
        <w:spacing w:before="120"/>
        <w:rPr>
          <w:rFonts w:asciiTheme="minorHAnsi" w:eastAsia="Times New Roman" w:hAnsiTheme="minorHAnsi" w:cs="Arial"/>
          <w:sz w:val="22"/>
        </w:rPr>
      </w:pPr>
      <w:r w:rsidRPr="00C41F2C">
        <w:rPr>
          <w:rFonts w:asciiTheme="minorHAnsi" w:eastAsia="Times New Roman" w:hAnsiTheme="minorHAnsi" w:cs="Arial"/>
          <w:sz w:val="22"/>
        </w:rPr>
        <w:t>The State will use the following criteria to determine acceptance of the Contract Activities:</w:t>
      </w:r>
    </w:p>
    <w:p w14:paraId="5281564B" w14:textId="77777777" w:rsidR="00FC5606" w:rsidRPr="00CB40C3" w:rsidRDefault="00FC5606" w:rsidP="00FC5606">
      <w:pPr>
        <w:pStyle w:val="ListParagraph"/>
        <w:numPr>
          <w:ilvl w:val="0"/>
          <w:numId w:val="27"/>
        </w:numPr>
        <w:contextualSpacing w:val="0"/>
        <w:rPr>
          <w:rFonts w:asciiTheme="minorHAnsi" w:eastAsia="Times New Roman" w:hAnsiTheme="minorHAnsi" w:cs="Arial"/>
          <w:sz w:val="22"/>
        </w:rPr>
      </w:pPr>
      <w:r>
        <w:rPr>
          <w:rFonts w:asciiTheme="minorHAnsi" w:eastAsia="Times New Roman" w:hAnsiTheme="minorHAnsi" w:cs="Arial"/>
          <w:bCs/>
          <w:iCs/>
          <w:sz w:val="22"/>
        </w:rPr>
        <w:t xml:space="preserve">Once the Contractor has reached substantial completion of the contract activities, they will notify the </w:t>
      </w:r>
      <w:r w:rsidRPr="00645781">
        <w:rPr>
          <w:rFonts w:asciiTheme="minorHAnsi" w:eastAsia="Calibri" w:hAnsiTheme="minorHAnsi" w:cs="Arial"/>
          <w:sz w:val="22"/>
        </w:rPr>
        <w:t>building owner representative</w:t>
      </w:r>
      <w:r>
        <w:rPr>
          <w:rFonts w:asciiTheme="minorHAnsi" w:eastAsia="Times New Roman" w:hAnsiTheme="minorHAnsi" w:cs="Arial"/>
          <w:bCs/>
          <w:iCs/>
          <w:sz w:val="22"/>
        </w:rPr>
        <w:t xml:space="preserve"> in writing.</w:t>
      </w:r>
    </w:p>
    <w:p w14:paraId="46D8566F" w14:textId="77777777" w:rsidR="00FC5606" w:rsidRPr="00A41344" w:rsidRDefault="00FC5606" w:rsidP="00FC5606">
      <w:pPr>
        <w:pStyle w:val="ListParagraph"/>
        <w:numPr>
          <w:ilvl w:val="0"/>
          <w:numId w:val="27"/>
        </w:numPr>
        <w:contextualSpacing w:val="0"/>
        <w:rPr>
          <w:rFonts w:asciiTheme="minorHAnsi" w:eastAsia="Times New Roman" w:hAnsiTheme="minorHAnsi" w:cs="Arial"/>
          <w:sz w:val="22"/>
        </w:rPr>
      </w:pPr>
      <w:r>
        <w:rPr>
          <w:rFonts w:asciiTheme="minorHAnsi" w:eastAsia="Times New Roman" w:hAnsiTheme="minorHAnsi" w:cs="Arial"/>
          <w:bCs/>
          <w:iCs/>
          <w:sz w:val="22"/>
        </w:rPr>
        <w:t xml:space="preserve">The </w:t>
      </w:r>
      <w:r w:rsidRPr="00645781">
        <w:rPr>
          <w:rFonts w:asciiTheme="minorHAnsi" w:eastAsia="Calibri" w:hAnsiTheme="minorHAnsi" w:cs="Arial"/>
          <w:sz w:val="22"/>
        </w:rPr>
        <w:t>building owner representative</w:t>
      </w:r>
      <w:r>
        <w:rPr>
          <w:rFonts w:asciiTheme="minorHAnsi" w:eastAsia="Times New Roman" w:hAnsiTheme="minorHAnsi" w:cs="Arial"/>
          <w:bCs/>
          <w:iCs/>
          <w:sz w:val="22"/>
        </w:rPr>
        <w:t xml:space="preserve"> and/or their representatives will inspect the work with the Contractor.  A punch list will be created for any items that must be corrected and a </w:t>
      </w:r>
      <w:r>
        <w:rPr>
          <w:rFonts w:asciiTheme="minorHAnsi" w:eastAsia="Times New Roman" w:hAnsiTheme="minorHAnsi" w:cs="Arial"/>
          <w:bCs/>
          <w:iCs/>
          <w:sz w:val="22"/>
        </w:rPr>
        <w:lastRenderedPageBreak/>
        <w:t xml:space="preserve">timeline will be agreed upon between the </w:t>
      </w:r>
      <w:r w:rsidRPr="00645781">
        <w:rPr>
          <w:rFonts w:asciiTheme="minorHAnsi" w:eastAsia="Calibri" w:hAnsiTheme="minorHAnsi" w:cs="Arial"/>
          <w:sz w:val="22"/>
        </w:rPr>
        <w:t>building owner representative</w:t>
      </w:r>
      <w:r>
        <w:rPr>
          <w:rFonts w:asciiTheme="minorHAnsi" w:eastAsia="Times New Roman" w:hAnsiTheme="minorHAnsi" w:cs="Arial"/>
          <w:bCs/>
          <w:iCs/>
          <w:sz w:val="22"/>
        </w:rPr>
        <w:t xml:space="preserve"> and the Contractor to correct these items in an expeditious manner.</w:t>
      </w:r>
    </w:p>
    <w:p w14:paraId="7478BC55" w14:textId="77777777" w:rsidR="00FC5606" w:rsidRPr="00CC7770" w:rsidRDefault="00FC5606" w:rsidP="00FC5606">
      <w:pPr>
        <w:pStyle w:val="ListParagraph"/>
        <w:numPr>
          <w:ilvl w:val="0"/>
          <w:numId w:val="27"/>
        </w:numPr>
        <w:contextualSpacing w:val="0"/>
        <w:rPr>
          <w:rFonts w:asciiTheme="minorHAnsi" w:eastAsia="Times New Roman" w:hAnsiTheme="minorHAnsi" w:cs="Arial"/>
          <w:sz w:val="22"/>
        </w:rPr>
      </w:pPr>
      <w:r>
        <w:rPr>
          <w:rFonts w:asciiTheme="minorHAnsi" w:eastAsia="Times New Roman" w:hAnsiTheme="minorHAnsi" w:cs="Arial"/>
          <w:bCs/>
          <w:iCs/>
          <w:sz w:val="22"/>
        </w:rPr>
        <w:t xml:space="preserve">The Contractor will notify the </w:t>
      </w:r>
      <w:r w:rsidRPr="00645781">
        <w:rPr>
          <w:rFonts w:asciiTheme="minorHAnsi" w:eastAsia="Calibri" w:hAnsiTheme="minorHAnsi" w:cs="Arial"/>
          <w:sz w:val="22"/>
        </w:rPr>
        <w:t>building owner representative</w:t>
      </w:r>
      <w:r>
        <w:rPr>
          <w:rFonts w:asciiTheme="minorHAnsi" w:eastAsia="Times New Roman" w:hAnsiTheme="minorHAnsi" w:cs="Arial"/>
          <w:bCs/>
          <w:iCs/>
          <w:sz w:val="22"/>
        </w:rPr>
        <w:t xml:space="preserve"> once all punch list items are complete.  A final walk-through with the </w:t>
      </w:r>
      <w:r w:rsidRPr="00645781">
        <w:rPr>
          <w:rFonts w:asciiTheme="minorHAnsi" w:eastAsia="Calibri" w:hAnsiTheme="minorHAnsi" w:cs="Arial"/>
          <w:sz w:val="22"/>
        </w:rPr>
        <w:t>building owner representative</w:t>
      </w:r>
      <w:r>
        <w:rPr>
          <w:rFonts w:asciiTheme="minorHAnsi" w:eastAsia="Times New Roman" w:hAnsiTheme="minorHAnsi" w:cs="Arial"/>
          <w:bCs/>
          <w:iCs/>
          <w:sz w:val="22"/>
        </w:rPr>
        <w:t xml:space="preserve"> and the Contractor may be scheduled as necessary to verify completion.</w:t>
      </w:r>
    </w:p>
    <w:p w14:paraId="26573DFF" w14:textId="01B27F24" w:rsidR="00E22246" w:rsidRPr="00C41F2C" w:rsidRDefault="00E22246" w:rsidP="00C41F2C">
      <w:pPr>
        <w:shd w:val="clear" w:color="auto" w:fill="FFFFFF"/>
        <w:spacing w:before="120"/>
        <w:rPr>
          <w:rFonts w:asciiTheme="minorHAnsi" w:eastAsia="Times New Roman" w:hAnsiTheme="minorHAnsi" w:cs="Arial"/>
          <w:bCs/>
          <w:iCs/>
          <w:sz w:val="22"/>
        </w:rPr>
      </w:pPr>
    </w:p>
    <w:tbl>
      <w:tblPr>
        <w:tblW w:w="10080" w:type="dxa"/>
        <w:tblCellMar>
          <w:left w:w="0" w:type="dxa"/>
          <w:right w:w="0" w:type="dxa"/>
        </w:tblCellMar>
        <w:tblLook w:val="04A0" w:firstRow="1" w:lastRow="0" w:firstColumn="1" w:lastColumn="0" w:noHBand="0" w:noVBand="1"/>
      </w:tblPr>
      <w:tblGrid>
        <w:gridCol w:w="498"/>
        <w:gridCol w:w="9582"/>
      </w:tblGrid>
      <w:tr w:rsidR="00B52245" w:rsidRPr="00C41F2C" w14:paraId="5F7A0F59" w14:textId="77777777" w:rsidTr="00B52245">
        <w:trPr>
          <w:trHeight w:val="374"/>
        </w:trPr>
        <w:tc>
          <w:tcPr>
            <w:tcW w:w="49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38127DF9" w14:textId="77777777" w:rsidR="00B52245" w:rsidRPr="00C41F2C" w:rsidRDefault="00000000" w:rsidP="00C41F2C">
            <w:pPr>
              <w:spacing w:before="120"/>
              <w:rPr>
                <w:rFonts w:asciiTheme="minorHAnsi" w:eastAsia="Calibri" w:hAnsiTheme="minorHAnsi" w:cs="Arial"/>
                <w:sz w:val="22"/>
              </w:rPr>
            </w:pPr>
            <w:sdt>
              <w:sdtPr>
                <w:rPr>
                  <w:rFonts w:asciiTheme="minorHAnsi" w:eastAsia="Calibri" w:hAnsiTheme="minorHAnsi" w:cs="Arial"/>
                  <w:sz w:val="22"/>
                </w:rPr>
                <w:id w:val="-1367594283"/>
                <w14:checkbox>
                  <w14:checked w14:val="0"/>
                  <w14:checkedState w14:val="2612" w14:font="MS Gothic"/>
                  <w14:uncheckedState w14:val="2610" w14:font="MS Gothic"/>
                </w14:checkbox>
              </w:sdtPr>
              <w:sdtContent>
                <w:r w:rsidR="00B52245" w:rsidRPr="00C41F2C">
                  <w:rPr>
                    <w:rFonts w:asciiTheme="minorHAnsi" w:eastAsia="Calibri" w:hAnsiTheme="minorHAnsi" w:cs="Segoe UI Symbol"/>
                    <w:sz w:val="22"/>
                  </w:rPr>
                  <w:t>☐</w:t>
                </w:r>
              </w:sdtContent>
            </w:sdt>
          </w:p>
        </w:tc>
        <w:tc>
          <w:tcPr>
            <w:tcW w:w="9582"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38779ACA" w14:textId="77777777" w:rsidR="00B52245" w:rsidRPr="00C41F2C" w:rsidRDefault="00B52245" w:rsidP="00C41F2C">
            <w:pPr>
              <w:spacing w:before="120"/>
              <w:rPr>
                <w:rFonts w:asciiTheme="minorHAnsi" w:eastAsia="Times" w:hAnsiTheme="minorHAnsi" w:cs="Arial"/>
                <w:sz w:val="22"/>
              </w:rPr>
            </w:pPr>
            <w:r w:rsidRPr="00C41F2C">
              <w:rPr>
                <w:rFonts w:asciiTheme="minorHAnsi" w:eastAsia="Times" w:hAnsiTheme="minorHAnsi" w:cs="Arial"/>
                <w:sz w:val="22"/>
              </w:rPr>
              <w:t xml:space="preserve">I have reviewed the above requirement and agree with no exception. </w:t>
            </w:r>
          </w:p>
        </w:tc>
      </w:tr>
      <w:tr w:rsidR="00B52245" w:rsidRPr="00C41F2C" w14:paraId="1C8B44A6" w14:textId="77777777" w:rsidTr="00B52245">
        <w:trPr>
          <w:trHeight w:val="374"/>
        </w:trPr>
        <w:tc>
          <w:tcPr>
            <w:tcW w:w="49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68ABAC9C" w14:textId="77777777" w:rsidR="00B52245" w:rsidRPr="00C41F2C" w:rsidRDefault="00000000" w:rsidP="00C41F2C">
            <w:pPr>
              <w:spacing w:before="120"/>
              <w:rPr>
                <w:rFonts w:asciiTheme="minorHAnsi" w:eastAsia="Calibri" w:hAnsiTheme="minorHAnsi" w:cs="Arial"/>
                <w:sz w:val="22"/>
              </w:rPr>
            </w:pPr>
            <w:sdt>
              <w:sdtPr>
                <w:rPr>
                  <w:rFonts w:asciiTheme="minorHAnsi" w:eastAsia="Calibri" w:hAnsiTheme="minorHAnsi" w:cs="Arial"/>
                  <w:sz w:val="22"/>
                </w:rPr>
                <w:id w:val="-2139405203"/>
                <w14:checkbox>
                  <w14:checked w14:val="0"/>
                  <w14:checkedState w14:val="2612" w14:font="MS Gothic"/>
                  <w14:uncheckedState w14:val="2610" w14:font="MS Gothic"/>
                </w14:checkbox>
              </w:sdtPr>
              <w:sdtContent>
                <w:r w:rsidR="00B52245" w:rsidRPr="00C41F2C">
                  <w:rPr>
                    <w:rFonts w:asciiTheme="minorHAnsi" w:eastAsia="Calibri" w:hAnsiTheme="minorHAnsi" w:cs="Segoe UI Symbol"/>
                    <w:sz w:val="22"/>
                  </w:rPr>
                  <w:t>☐</w:t>
                </w:r>
              </w:sdtContent>
            </w:sdt>
          </w:p>
        </w:tc>
        <w:tc>
          <w:tcPr>
            <w:tcW w:w="9582"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D09D05D" w14:textId="77777777" w:rsidR="00B52245" w:rsidRPr="00C41F2C" w:rsidRDefault="00B52245" w:rsidP="00C41F2C">
            <w:pPr>
              <w:spacing w:before="120"/>
              <w:rPr>
                <w:rFonts w:asciiTheme="minorHAnsi" w:eastAsia="Times" w:hAnsiTheme="minorHAnsi" w:cs="Arial"/>
                <w:sz w:val="22"/>
              </w:rPr>
            </w:pPr>
            <w:r w:rsidRPr="00C41F2C">
              <w:rPr>
                <w:rFonts w:asciiTheme="minorHAnsi" w:eastAsia="Times" w:hAnsiTheme="minorHAnsi" w:cs="Arial"/>
                <w:sz w:val="22"/>
              </w:rPr>
              <w:t>I have reviewed the above requirement and have noted all exception(s) below.</w:t>
            </w:r>
          </w:p>
        </w:tc>
      </w:tr>
      <w:tr w:rsidR="00B52245" w:rsidRPr="00C41F2C" w14:paraId="01C53A1E" w14:textId="77777777" w:rsidTr="00B52245">
        <w:tc>
          <w:tcPr>
            <w:tcW w:w="10080"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25D54503" w14:textId="77777777" w:rsidR="00B52245" w:rsidRPr="00C41F2C" w:rsidRDefault="00B52245" w:rsidP="00C41F2C">
            <w:pPr>
              <w:spacing w:before="120" w:after="0"/>
              <w:rPr>
                <w:rFonts w:asciiTheme="minorHAnsi" w:eastAsia="Times" w:hAnsiTheme="minorHAnsi" w:cs="Arial"/>
                <w:sz w:val="22"/>
              </w:rPr>
            </w:pPr>
            <w:r w:rsidRPr="00C41F2C">
              <w:rPr>
                <w:rFonts w:asciiTheme="minorHAnsi" w:eastAsia="Times" w:hAnsiTheme="minorHAnsi" w:cs="Arial"/>
                <w:b/>
                <w:bCs/>
                <w:sz w:val="22"/>
              </w:rPr>
              <w:t xml:space="preserve">List all </w:t>
            </w:r>
            <w:proofErr w:type="gramStart"/>
            <w:r w:rsidRPr="00C41F2C">
              <w:rPr>
                <w:rFonts w:asciiTheme="minorHAnsi" w:eastAsia="Times" w:hAnsiTheme="minorHAnsi" w:cs="Arial"/>
                <w:b/>
                <w:bCs/>
                <w:sz w:val="22"/>
              </w:rPr>
              <w:t>exception</w:t>
            </w:r>
            <w:proofErr w:type="gramEnd"/>
            <w:r w:rsidRPr="00C41F2C">
              <w:rPr>
                <w:rFonts w:asciiTheme="minorHAnsi" w:eastAsia="Times" w:hAnsiTheme="minorHAnsi" w:cs="Arial"/>
                <w:b/>
                <w:bCs/>
                <w:sz w:val="22"/>
              </w:rPr>
              <w:t>(s):</w:t>
            </w:r>
          </w:p>
        </w:tc>
      </w:tr>
    </w:tbl>
    <w:p w14:paraId="26CCAFCB" w14:textId="571C334D" w:rsidR="00E22246" w:rsidRPr="00C41F2C" w:rsidRDefault="00E22246" w:rsidP="00C41F2C">
      <w:pPr>
        <w:pStyle w:val="ListParagraph"/>
        <w:numPr>
          <w:ilvl w:val="1"/>
          <w:numId w:val="12"/>
        </w:numPr>
        <w:shd w:val="clear" w:color="auto" w:fill="FFFFFF"/>
        <w:spacing w:before="120" w:after="0"/>
        <w:ind w:left="432" w:hanging="432"/>
        <w:rPr>
          <w:rFonts w:asciiTheme="minorHAnsi" w:eastAsia="Times New Roman" w:hAnsiTheme="minorHAnsi" w:cs="Arial"/>
          <w:b/>
          <w:sz w:val="22"/>
        </w:rPr>
      </w:pPr>
      <w:r w:rsidRPr="00C41F2C">
        <w:rPr>
          <w:rFonts w:asciiTheme="minorHAnsi" w:eastAsia="Times New Roman" w:hAnsiTheme="minorHAnsi" w:cs="Arial"/>
          <w:b/>
          <w:sz w:val="22"/>
        </w:rPr>
        <w:t>Final Acceptance</w:t>
      </w:r>
    </w:p>
    <w:p w14:paraId="0D228C98" w14:textId="646DA588" w:rsidR="006E7549" w:rsidRPr="006E7549" w:rsidRDefault="006E7549" w:rsidP="006E7549">
      <w:pPr>
        <w:pStyle w:val="BodyTextIndent"/>
        <w:ind w:left="0"/>
      </w:pPr>
      <w:r>
        <w:rPr>
          <w:rFonts w:asciiTheme="minorHAnsi" w:eastAsia="Times New Roman" w:hAnsiTheme="minorHAnsi" w:cs="Arial"/>
          <w:sz w:val="22"/>
        </w:rPr>
        <w:t xml:space="preserve">Once the </w:t>
      </w:r>
      <w:r w:rsidRPr="00645781">
        <w:rPr>
          <w:rFonts w:asciiTheme="minorHAnsi" w:eastAsia="Calibri" w:hAnsiTheme="minorHAnsi" w:cs="Arial"/>
          <w:sz w:val="22"/>
        </w:rPr>
        <w:t>building owner representative</w:t>
      </w:r>
      <w:r>
        <w:rPr>
          <w:rFonts w:asciiTheme="minorHAnsi" w:eastAsia="Times New Roman" w:hAnsiTheme="minorHAnsi" w:cs="Arial"/>
          <w:sz w:val="22"/>
        </w:rPr>
        <w:t xml:space="preserve"> agrees the Contractor has satisfactorily reached final completion of the contract activities, the contractor may invoice for final payment.</w:t>
      </w:r>
    </w:p>
    <w:tbl>
      <w:tblPr>
        <w:tblW w:w="10080" w:type="dxa"/>
        <w:tblCellMar>
          <w:left w:w="0" w:type="dxa"/>
          <w:right w:w="0" w:type="dxa"/>
        </w:tblCellMar>
        <w:tblLook w:val="04A0" w:firstRow="1" w:lastRow="0" w:firstColumn="1" w:lastColumn="0" w:noHBand="0" w:noVBand="1"/>
      </w:tblPr>
      <w:tblGrid>
        <w:gridCol w:w="498"/>
        <w:gridCol w:w="9582"/>
      </w:tblGrid>
      <w:tr w:rsidR="00E22246" w:rsidRPr="00C41F2C" w14:paraId="701B3EC9" w14:textId="77777777" w:rsidTr="004866F1">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08CE5D84" w14:textId="2960E6F2" w:rsidR="00E22246" w:rsidRPr="00C41F2C" w:rsidRDefault="00000000" w:rsidP="00C41F2C">
            <w:pPr>
              <w:spacing w:before="120"/>
              <w:rPr>
                <w:rFonts w:asciiTheme="minorHAnsi" w:eastAsia="Calibri" w:hAnsiTheme="minorHAnsi" w:cs="Arial"/>
                <w:b/>
                <w:bCs/>
                <w:sz w:val="22"/>
              </w:rPr>
            </w:pPr>
            <w:sdt>
              <w:sdtPr>
                <w:rPr>
                  <w:rFonts w:asciiTheme="minorHAnsi" w:eastAsia="Calibri" w:hAnsiTheme="minorHAnsi" w:cs="Arial"/>
                  <w:sz w:val="22"/>
                </w:rPr>
                <w:id w:val="858016962"/>
                <w14:checkbox>
                  <w14:checked w14:val="0"/>
                  <w14:checkedState w14:val="2612" w14:font="MS Gothic"/>
                  <w14:uncheckedState w14:val="2610" w14:font="MS Gothic"/>
                </w14:checkbox>
              </w:sdtPr>
              <w:sdtContent>
                <w:r w:rsidR="00E22246" w:rsidRPr="00C41F2C">
                  <w:rPr>
                    <w:rFonts w:asciiTheme="minorHAnsi" w:eastAsia="MS Gothic" w:hAnsiTheme="minorHAnsi" w:cs="Segoe UI Symbol"/>
                    <w:sz w:val="22"/>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6FE64613" w14:textId="77777777" w:rsidR="00E22246" w:rsidRPr="00C41F2C" w:rsidRDefault="00E22246" w:rsidP="00C41F2C">
            <w:pPr>
              <w:spacing w:before="120"/>
              <w:rPr>
                <w:rFonts w:asciiTheme="minorHAnsi" w:eastAsia="Times" w:hAnsiTheme="minorHAnsi" w:cs="Arial"/>
                <w:sz w:val="22"/>
              </w:rPr>
            </w:pPr>
            <w:r w:rsidRPr="00C41F2C">
              <w:rPr>
                <w:rFonts w:asciiTheme="minorHAnsi" w:eastAsia="Times" w:hAnsiTheme="minorHAnsi" w:cs="Arial"/>
                <w:sz w:val="22"/>
              </w:rPr>
              <w:t xml:space="preserve">I have reviewed the above requirement and agree with no exception. </w:t>
            </w:r>
          </w:p>
        </w:tc>
      </w:tr>
      <w:tr w:rsidR="00E22246" w:rsidRPr="00C41F2C" w14:paraId="476FD07E" w14:textId="77777777" w:rsidTr="004866F1">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604496D5" w14:textId="728FBA21" w:rsidR="00E22246" w:rsidRPr="00C41F2C" w:rsidRDefault="00000000" w:rsidP="00C41F2C">
            <w:pPr>
              <w:spacing w:before="120"/>
              <w:rPr>
                <w:rFonts w:asciiTheme="minorHAnsi" w:eastAsia="Calibri" w:hAnsiTheme="minorHAnsi" w:cs="Arial"/>
                <w:sz w:val="22"/>
              </w:rPr>
            </w:pPr>
            <w:sdt>
              <w:sdtPr>
                <w:rPr>
                  <w:rFonts w:asciiTheme="minorHAnsi" w:eastAsia="Calibri" w:hAnsiTheme="minorHAnsi" w:cs="Arial"/>
                  <w:sz w:val="22"/>
                </w:rPr>
                <w:id w:val="-1276164624"/>
                <w14:checkbox>
                  <w14:checked w14:val="0"/>
                  <w14:checkedState w14:val="2612" w14:font="MS Gothic"/>
                  <w14:uncheckedState w14:val="2610" w14:font="MS Gothic"/>
                </w14:checkbox>
              </w:sdtPr>
              <w:sdtContent>
                <w:r w:rsidR="00E22246" w:rsidRPr="00C41F2C">
                  <w:rPr>
                    <w:rFonts w:asciiTheme="minorHAnsi" w:eastAsia="MS Gothic" w:hAnsiTheme="minorHAnsi" w:cs="Segoe UI Symbol"/>
                    <w:sz w:val="22"/>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25B6649" w14:textId="77777777" w:rsidR="00E22246" w:rsidRPr="00C41F2C" w:rsidRDefault="00E22246" w:rsidP="00C41F2C">
            <w:pPr>
              <w:spacing w:before="120" w:after="0"/>
              <w:rPr>
                <w:rFonts w:asciiTheme="minorHAnsi" w:eastAsia="Times" w:hAnsiTheme="minorHAnsi" w:cs="Arial"/>
                <w:sz w:val="22"/>
              </w:rPr>
            </w:pPr>
            <w:r w:rsidRPr="00C41F2C">
              <w:rPr>
                <w:rFonts w:asciiTheme="minorHAnsi" w:eastAsia="Times" w:hAnsiTheme="minorHAnsi" w:cs="Arial"/>
                <w:sz w:val="22"/>
              </w:rPr>
              <w:t>I have reviewed the above requirement and have noted all exception(s) below.</w:t>
            </w:r>
          </w:p>
        </w:tc>
      </w:tr>
      <w:tr w:rsidR="00E22246" w:rsidRPr="00C41F2C" w14:paraId="65EB701B" w14:textId="77777777" w:rsidTr="004866F1">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7D23EA96" w14:textId="5FBEE578" w:rsidR="00E22246" w:rsidRPr="00C41F2C" w:rsidRDefault="00E22246" w:rsidP="00C41F2C">
            <w:pPr>
              <w:spacing w:before="120" w:after="0"/>
              <w:rPr>
                <w:rFonts w:asciiTheme="minorHAnsi" w:eastAsia="Times" w:hAnsiTheme="minorHAnsi" w:cs="Arial"/>
                <w:sz w:val="22"/>
              </w:rPr>
            </w:pPr>
            <w:r w:rsidRPr="00C41F2C">
              <w:rPr>
                <w:rFonts w:asciiTheme="minorHAnsi" w:eastAsia="Times" w:hAnsiTheme="minorHAnsi" w:cs="Arial"/>
                <w:b/>
                <w:bCs/>
                <w:sz w:val="22"/>
              </w:rPr>
              <w:t xml:space="preserve">List all </w:t>
            </w:r>
            <w:proofErr w:type="gramStart"/>
            <w:r w:rsidRPr="00C41F2C">
              <w:rPr>
                <w:rFonts w:asciiTheme="minorHAnsi" w:eastAsia="Times" w:hAnsiTheme="minorHAnsi" w:cs="Arial"/>
                <w:b/>
                <w:bCs/>
                <w:sz w:val="22"/>
              </w:rPr>
              <w:t>exception</w:t>
            </w:r>
            <w:proofErr w:type="gramEnd"/>
            <w:r w:rsidRPr="00C41F2C">
              <w:rPr>
                <w:rFonts w:asciiTheme="minorHAnsi" w:eastAsia="Times" w:hAnsiTheme="minorHAnsi" w:cs="Arial"/>
                <w:b/>
                <w:bCs/>
                <w:sz w:val="22"/>
              </w:rPr>
              <w:t>(s):</w:t>
            </w:r>
          </w:p>
        </w:tc>
      </w:tr>
    </w:tbl>
    <w:p w14:paraId="1438A024" w14:textId="3DE4A40E" w:rsidR="00E22246" w:rsidRPr="00C41F2C" w:rsidRDefault="00E22246" w:rsidP="00C41F2C">
      <w:pPr>
        <w:pStyle w:val="ListParagraph"/>
        <w:numPr>
          <w:ilvl w:val="0"/>
          <w:numId w:val="12"/>
        </w:numPr>
        <w:spacing w:before="120" w:after="0"/>
        <w:ind w:left="288" w:hanging="432"/>
        <w:contextualSpacing w:val="0"/>
        <w:rPr>
          <w:rFonts w:asciiTheme="minorHAnsi" w:eastAsia="Times New Roman" w:hAnsiTheme="minorHAnsi" w:cs="Arial"/>
          <w:b/>
          <w:sz w:val="22"/>
        </w:rPr>
      </w:pPr>
      <w:r w:rsidRPr="00C41F2C">
        <w:rPr>
          <w:rFonts w:asciiTheme="minorHAnsi" w:eastAsia="Times New Roman" w:hAnsiTheme="minorHAnsi" w:cs="Arial"/>
          <w:b/>
          <w:sz w:val="22"/>
        </w:rPr>
        <w:t>Invoice and Payment</w:t>
      </w:r>
    </w:p>
    <w:p w14:paraId="5B6440DF" w14:textId="734A0C9A" w:rsidR="00E22246" w:rsidRPr="00C41F2C" w:rsidRDefault="00E22246" w:rsidP="00C41F2C">
      <w:pPr>
        <w:pStyle w:val="ListParagraph"/>
        <w:numPr>
          <w:ilvl w:val="1"/>
          <w:numId w:val="12"/>
        </w:numPr>
        <w:shd w:val="clear" w:color="auto" w:fill="FFFFFF"/>
        <w:spacing w:before="120" w:after="0"/>
        <w:ind w:left="432" w:hanging="432"/>
        <w:rPr>
          <w:rFonts w:asciiTheme="minorHAnsi" w:eastAsia="Times New Roman" w:hAnsiTheme="minorHAnsi" w:cs="Arial"/>
          <w:b/>
          <w:sz w:val="22"/>
        </w:rPr>
      </w:pPr>
      <w:r w:rsidRPr="00C41F2C">
        <w:rPr>
          <w:rFonts w:asciiTheme="minorHAnsi" w:eastAsia="Times New Roman" w:hAnsiTheme="minorHAnsi" w:cs="Arial"/>
          <w:b/>
          <w:sz w:val="22"/>
        </w:rPr>
        <w:t>Invoice Requirements</w:t>
      </w:r>
    </w:p>
    <w:p w14:paraId="5DBFB43A" w14:textId="25054444" w:rsidR="00E22246" w:rsidRPr="00C41F2C" w:rsidRDefault="00E22246" w:rsidP="00C41F2C">
      <w:pPr>
        <w:shd w:val="clear" w:color="auto" w:fill="FFFFFF"/>
        <w:spacing w:before="120"/>
        <w:rPr>
          <w:rFonts w:asciiTheme="minorHAnsi" w:eastAsia="Times New Roman" w:hAnsiTheme="minorHAnsi" w:cs="Arial"/>
          <w:sz w:val="22"/>
        </w:rPr>
      </w:pPr>
      <w:r w:rsidRPr="00C41F2C">
        <w:rPr>
          <w:rFonts w:asciiTheme="minorHAnsi" w:eastAsia="Times New Roman" w:hAnsiTheme="minorHAnsi" w:cs="Arial"/>
          <w:sz w:val="22"/>
        </w:rPr>
        <w:t xml:space="preserve">All invoices submitted to the State must include: (a) date; (b) purchase order; (c) quantity; (d) description of the Contract Activities; (e) unit price; (f) shipping cost (if any); </w:t>
      </w:r>
      <w:r w:rsidR="00A17FF1" w:rsidRPr="00C41F2C">
        <w:rPr>
          <w:rFonts w:asciiTheme="minorHAnsi" w:eastAsia="Times New Roman" w:hAnsiTheme="minorHAnsi" w:cs="Arial"/>
          <w:sz w:val="22"/>
        </w:rPr>
        <w:t xml:space="preserve">(g) vendor-generated invoice number </w:t>
      </w:r>
      <w:r w:rsidRPr="00C41F2C">
        <w:rPr>
          <w:rFonts w:asciiTheme="minorHAnsi" w:eastAsia="Times New Roman" w:hAnsiTheme="minorHAnsi" w:cs="Arial"/>
          <w:sz w:val="22"/>
        </w:rPr>
        <w:t>and (</w:t>
      </w:r>
      <w:r w:rsidR="00A17FF1" w:rsidRPr="00C41F2C">
        <w:rPr>
          <w:rFonts w:asciiTheme="minorHAnsi" w:eastAsia="Times New Roman" w:hAnsiTheme="minorHAnsi" w:cs="Arial"/>
          <w:sz w:val="22"/>
        </w:rPr>
        <w:t>h</w:t>
      </w:r>
      <w:r w:rsidRPr="00C41F2C">
        <w:rPr>
          <w:rFonts w:asciiTheme="minorHAnsi" w:eastAsia="Times New Roman" w:hAnsiTheme="minorHAnsi" w:cs="Arial"/>
          <w:sz w:val="22"/>
        </w:rPr>
        <w:t>) total price.</w:t>
      </w:r>
    </w:p>
    <w:tbl>
      <w:tblPr>
        <w:tblW w:w="10080" w:type="dxa"/>
        <w:tblCellMar>
          <w:left w:w="0" w:type="dxa"/>
          <w:right w:w="0" w:type="dxa"/>
        </w:tblCellMar>
        <w:tblLook w:val="04A0" w:firstRow="1" w:lastRow="0" w:firstColumn="1" w:lastColumn="0" w:noHBand="0" w:noVBand="1"/>
      </w:tblPr>
      <w:tblGrid>
        <w:gridCol w:w="498"/>
        <w:gridCol w:w="9582"/>
      </w:tblGrid>
      <w:tr w:rsidR="00E22246" w:rsidRPr="00C41F2C" w14:paraId="75879B14" w14:textId="77777777" w:rsidTr="004866F1">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1E720CE2" w14:textId="1C968E42" w:rsidR="00E22246" w:rsidRPr="00C41F2C" w:rsidRDefault="00000000" w:rsidP="00C41F2C">
            <w:pPr>
              <w:spacing w:before="120"/>
              <w:rPr>
                <w:rFonts w:asciiTheme="minorHAnsi" w:eastAsia="Calibri" w:hAnsiTheme="minorHAnsi" w:cs="Arial"/>
                <w:b/>
                <w:bCs/>
                <w:sz w:val="22"/>
              </w:rPr>
            </w:pPr>
            <w:sdt>
              <w:sdtPr>
                <w:rPr>
                  <w:rFonts w:asciiTheme="minorHAnsi" w:eastAsia="Calibri" w:hAnsiTheme="minorHAnsi" w:cs="Arial"/>
                  <w:sz w:val="22"/>
                </w:rPr>
                <w:id w:val="2111465010"/>
                <w14:checkbox>
                  <w14:checked w14:val="0"/>
                  <w14:checkedState w14:val="2612" w14:font="MS Gothic"/>
                  <w14:uncheckedState w14:val="2610" w14:font="MS Gothic"/>
                </w14:checkbox>
              </w:sdtPr>
              <w:sdtContent>
                <w:r w:rsidR="00E22246" w:rsidRPr="00C41F2C">
                  <w:rPr>
                    <w:rFonts w:asciiTheme="minorHAnsi" w:eastAsia="MS Gothic" w:hAnsiTheme="minorHAnsi" w:cs="Segoe UI Symbol"/>
                    <w:sz w:val="22"/>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1864FE97" w14:textId="77777777" w:rsidR="00E22246" w:rsidRPr="00C41F2C" w:rsidRDefault="00E22246" w:rsidP="00C41F2C">
            <w:pPr>
              <w:spacing w:before="120"/>
              <w:rPr>
                <w:rFonts w:asciiTheme="minorHAnsi" w:eastAsia="Times" w:hAnsiTheme="minorHAnsi" w:cs="Arial"/>
                <w:sz w:val="22"/>
              </w:rPr>
            </w:pPr>
            <w:r w:rsidRPr="00C41F2C">
              <w:rPr>
                <w:rFonts w:asciiTheme="minorHAnsi" w:eastAsia="Times" w:hAnsiTheme="minorHAnsi" w:cs="Arial"/>
                <w:sz w:val="22"/>
              </w:rPr>
              <w:t xml:space="preserve">I have reviewed the above requirement and agree with no exception. </w:t>
            </w:r>
          </w:p>
        </w:tc>
      </w:tr>
      <w:tr w:rsidR="00E22246" w:rsidRPr="00C41F2C" w14:paraId="636FC95C" w14:textId="77777777" w:rsidTr="004866F1">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6E553F41" w14:textId="64A3A79D" w:rsidR="00E22246" w:rsidRPr="00C41F2C" w:rsidRDefault="00000000" w:rsidP="00C41F2C">
            <w:pPr>
              <w:spacing w:before="120"/>
              <w:rPr>
                <w:rFonts w:asciiTheme="minorHAnsi" w:eastAsia="Calibri" w:hAnsiTheme="minorHAnsi" w:cs="Arial"/>
                <w:sz w:val="22"/>
              </w:rPr>
            </w:pPr>
            <w:sdt>
              <w:sdtPr>
                <w:rPr>
                  <w:rFonts w:asciiTheme="minorHAnsi" w:eastAsia="Calibri" w:hAnsiTheme="minorHAnsi" w:cs="Arial"/>
                  <w:sz w:val="22"/>
                </w:rPr>
                <w:id w:val="1111172896"/>
                <w14:checkbox>
                  <w14:checked w14:val="0"/>
                  <w14:checkedState w14:val="2612" w14:font="MS Gothic"/>
                  <w14:uncheckedState w14:val="2610" w14:font="MS Gothic"/>
                </w14:checkbox>
              </w:sdtPr>
              <w:sdtContent>
                <w:r w:rsidR="00E22246" w:rsidRPr="00C41F2C">
                  <w:rPr>
                    <w:rFonts w:asciiTheme="minorHAnsi" w:eastAsia="MS Gothic" w:hAnsiTheme="minorHAnsi" w:cs="Segoe UI Symbol"/>
                    <w:sz w:val="22"/>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7689D85" w14:textId="77777777" w:rsidR="00E22246" w:rsidRPr="00C41F2C" w:rsidRDefault="00E22246" w:rsidP="00C41F2C">
            <w:pPr>
              <w:spacing w:before="120" w:after="0"/>
              <w:rPr>
                <w:rFonts w:asciiTheme="minorHAnsi" w:eastAsia="Times" w:hAnsiTheme="minorHAnsi" w:cs="Arial"/>
                <w:sz w:val="22"/>
              </w:rPr>
            </w:pPr>
            <w:r w:rsidRPr="00C41F2C">
              <w:rPr>
                <w:rFonts w:asciiTheme="minorHAnsi" w:eastAsia="Times" w:hAnsiTheme="minorHAnsi" w:cs="Arial"/>
                <w:sz w:val="22"/>
              </w:rPr>
              <w:t>I have reviewed the above requirement and have noted all exception(s) below.</w:t>
            </w:r>
          </w:p>
        </w:tc>
      </w:tr>
      <w:tr w:rsidR="00E22246" w:rsidRPr="00C41F2C" w14:paraId="0FBAFC4C" w14:textId="77777777" w:rsidTr="004866F1">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7E4748A6" w14:textId="00D3FDDE" w:rsidR="00E22246" w:rsidRPr="00C41F2C" w:rsidRDefault="00E22246" w:rsidP="00C41F2C">
            <w:pPr>
              <w:spacing w:before="120" w:after="0"/>
              <w:rPr>
                <w:rFonts w:asciiTheme="minorHAnsi" w:eastAsia="Times" w:hAnsiTheme="minorHAnsi" w:cs="Arial"/>
                <w:sz w:val="22"/>
              </w:rPr>
            </w:pPr>
            <w:r w:rsidRPr="00C41F2C">
              <w:rPr>
                <w:rFonts w:asciiTheme="minorHAnsi" w:eastAsia="Times" w:hAnsiTheme="minorHAnsi" w:cs="Arial"/>
                <w:b/>
                <w:bCs/>
                <w:sz w:val="22"/>
              </w:rPr>
              <w:t xml:space="preserve">List all </w:t>
            </w:r>
            <w:proofErr w:type="gramStart"/>
            <w:r w:rsidRPr="00C41F2C">
              <w:rPr>
                <w:rFonts w:asciiTheme="minorHAnsi" w:eastAsia="Times" w:hAnsiTheme="minorHAnsi" w:cs="Arial"/>
                <w:b/>
                <w:bCs/>
                <w:sz w:val="22"/>
              </w:rPr>
              <w:t>exception</w:t>
            </w:r>
            <w:proofErr w:type="gramEnd"/>
            <w:r w:rsidRPr="00C41F2C">
              <w:rPr>
                <w:rFonts w:asciiTheme="minorHAnsi" w:eastAsia="Times" w:hAnsiTheme="minorHAnsi" w:cs="Arial"/>
                <w:b/>
                <w:bCs/>
                <w:sz w:val="22"/>
              </w:rPr>
              <w:t>(s):</w:t>
            </w:r>
          </w:p>
        </w:tc>
      </w:tr>
    </w:tbl>
    <w:p w14:paraId="136DA9FB" w14:textId="661EA5E9" w:rsidR="00E22246" w:rsidRPr="00C41F2C" w:rsidRDefault="00E22246" w:rsidP="00C41F2C">
      <w:pPr>
        <w:pStyle w:val="ListParagraph"/>
        <w:numPr>
          <w:ilvl w:val="1"/>
          <w:numId w:val="12"/>
        </w:numPr>
        <w:shd w:val="clear" w:color="auto" w:fill="FFFFFF"/>
        <w:spacing w:before="120" w:after="0"/>
        <w:ind w:left="432" w:hanging="432"/>
        <w:rPr>
          <w:rFonts w:asciiTheme="minorHAnsi" w:eastAsia="Times New Roman" w:hAnsiTheme="minorHAnsi" w:cs="Arial"/>
          <w:b/>
          <w:sz w:val="22"/>
        </w:rPr>
      </w:pPr>
      <w:r w:rsidRPr="00C41F2C">
        <w:rPr>
          <w:rFonts w:asciiTheme="minorHAnsi" w:eastAsia="Times New Roman" w:hAnsiTheme="minorHAnsi" w:cs="Arial"/>
          <w:b/>
          <w:sz w:val="22"/>
        </w:rPr>
        <w:t>Payment Methods</w:t>
      </w:r>
    </w:p>
    <w:p w14:paraId="4508E517" w14:textId="76DFFC23" w:rsidR="00E22246" w:rsidRPr="00C41F2C" w:rsidRDefault="00E22246" w:rsidP="00F241EB">
      <w:pPr>
        <w:shd w:val="clear" w:color="auto" w:fill="FFFFFF"/>
        <w:rPr>
          <w:rFonts w:asciiTheme="minorHAnsi" w:eastAsia="Times New Roman" w:hAnsiTheme="minorHAnsi" w:cs="Arial"/>
          <w:sz w:val="22"/>
        </w:rPr>
      </w:pPr>
      <w:r w:rsidRPr="00C41F2C">
        <w:rPr>
          <w:rFonts w:asciiTheme="minorHAnsi" w:eastAsia="Times New Roman" w:hAnsiTheme="minorHAnsi" w:cs="Arial"/>
          <w:sz w:val="22"/>
        </w:rPr>
        <w:t>The State will make payment for Contract Activiti</w:t>
      </w:r>
      <w:r w:rsidR="002E19C8">
        <w:rPr>
          <w:rFonts w:asciiTheme="minorHAnsi" w:eastAsia="Times New Roman" w:hAnsiTheme="minorHAnsi" w:cs="Arial"/>
          <w:sz w:val="22"/>
        </w:rPr>
        <w:t>es utilizing EFT payments.</w:t>
      </w:r>
    </w:p>
    <w:tbl>
      <w:tblPr>
        <w:tblW w:w="10080" w:type="dxa"/>
        <w:tblInd w:w="-118" w:type="dxa"/>
        <w:tblCellMar>
          <w:left w:w="0" w:type="dxa"/>
          <w:right w:w="0" w:type="dxa"/>
        </w:tblCellMar>
        <w:tblLook w:val="04A0" w:firstRow="1" w:lastRow="0" w:firstColumn="1" w:lastColumn="0" w:noHBand="0" w:noVBand="1"/>
      </w:tblPr>
      <w:tblGrid>
        <w:gridCol w:w="498"/>
        <w:gridCol w:w="9582"/>
      </w:tblGrid>
      <w:tr w:rsidR="00E22246" w:rsidRPr="00C41F2C" w14:paraId="3F9A8DA8" w14:textId="77777777" w:rsidTr="00F241EB">
        <w:trPr>
          <w:trHeight w:val="374"/>
        </w:trPr>
        <w:tc>
          <w:tcPr>
            <w:tcW w:w="49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01496DC3" w14:textId="7AC2AF36" w:rsidR="00E22246" w:rsidRPr="00C41F2C" w:rsidRDefault="00000000" w:rsidP="00C41F2C">
            <w:pPr>
              <w:spacing w:before="120"/>
              <w:rPr>
                <w:rFonts w:asciiTheme="minorHAnsi" w:eastAsia="Calibri" w:hAnsiTheme="minorHAnsi" w:cs="Arial"/>
                <w:b/>
                <w:bCs/>
                <w:sz w:val="22"/>
              </w:rPr>
            </w:pPr>
            <w:sdt>
              <w:sdtPr>
                <w:rPr>
                  <w:rFonts w:asciiTheme="minorHAnsi" w:eastAsia="Calibri" w:hAnsiTheme="minorHAnsi" w:cs="Arial"/>
                  <w:sz w:val="22"/>
                </w:rPr>
                <w:id w:val="590122107"/>
                <w14:checkbox>
                  <w14:checked w14:val="0"/>
                  <w14:checkedState w14:val="2612" w14:font="MS Gothic"/>
                  <w14:uncheckedState w14:val="2610" w14:font="MS Gothic"/>
                </w14:checkbox>
              </w:sdtPr>
              <w:sdtContent>
                <w:r w:rsidR="00E22246" w:rsidRPr="00C41F2C">
                  <w:rPr>
                    <w:rFonts w:asciiTheme="minorHAnsi" w:eastAsia="MS Gothic" w:hAnsiTheme="minorHAnsi" w:cs="Segoe UI Symbol"/>
                    <w:sz w:val="22"/>
                  </w:rPr>
                  <w:t>☐</w:t>
                </w:r>
              </w:sdtContent>
            </w:sdt>
          </w:p>
        </w:tc>
        <w:tc>
          <w:tcPr>
            <w:tcW w:w="9582"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79049379" w14:textId="77777777" w:rsidR="00E22246" w:rsidRPr="00C41F2C" w:rsidRDefault="00E22246" w:rsidP="00C41F2C">
            <w:pPr>
              <w:spacing w:before="120"/>
              <w:rPr>
                <w:rFonts w:asciiTheme="minorHAnsi" w:eastAsia="Times" w:hAnsiTheme="minorHAnsi" w:cs="Arial"/>
                <w:sz w:val="22"/>
              </w:rPr>
            </w:pPr>
            <w:r w:rsidRPr="00C41F2C">
              <w:rPr>
                <w:rFonts w:asciiTheme="minorHAnsi" w:eastAsia="Times" w:hAnsiTheme="minorHAnsi" w:cs="Arial"/>
                <w:sz w:val="22"/>
              </w:rPr>
              <w:t xml:space="preserve">I have reviewed the above requirement and agree with no exception. </w:t>
            </w:r>
          </w:p>
        </w:tc>
      </w:tr>
      <w:tr w:rsidR="00E22246" w:rsidRPr="00C41F2C" w14:paraId="52A9DA9E" w14:textId="77777777" w:rsidTr="00F241EB">
        <w:trPr>
          <w:trHeight w:val="374"/>
        </w:trPr>
        <w:tc>
          <w:tcPr>
            <w:tcW w:w="49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27393F6C" w14:textId="21009CBA" w:rsidR="00E22246" w:rsidRPr="00C41F2C" w:rsidRDefault="00000000" w:rsidP="00C41F2C">
            <w:pPr>
              <w:spacing w:before="120"/>
              <w:rPr>
                <w:rFonts w:asciiTheme="minorHAnsi" w:eastAsia="Calibri" w:hAnsiTheme="minorHAnsi" w:cs="Arial"/>
                <w:sz w:val="22"/>
              </w:rPr>
            </w:pPr>
            <w:sdt>
              <w:sdtPr>
                <w:rPr>
                  <w:rFonts w:asciiTheme="minorHAnsi" w:eastAsia="Calibri" w:hAnsiTheme="minorHAnsi" w:cs="Arial"/>
                  <w:sz w:val="22"/>
                </w:rPr>
                <w:id w:val="-1644892987"/>
                <w14:checkbox>
                  <w14:checked w14:val="0"/>
                  <w14:checkedState w14:val="2612" w14:font="MS Gothic"/>
                  <w14:uncheckedState w14:val="2610" w14:font="MS Gothic"/>
                </w14:checkbox>
              </w:sdtPr>
              <w:sdtContent>
                <w:r w:rsidR="00E22246" w:rsidRPr="00C41F2C">
                  <w:rPr>
                    <w:rFonts w:asciiTheme="minorHAnsi" w:eastAsia="MS Gothic" w:hAnsiTheme="minorHAnsi" w:cs="Segoe UI Symbol"/>
                    <w:sz w:val="22"/>
                  </w:rPr>
                  <w:t>☐</w:t>
                </w:r>
              </w:sdtContent>
            </w:sdt>
          </w:p>
        </w:tc>
        <w:tc>
          <w:tcPr>
            <w:tcW w:w="9582"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A42E075" w14:textId="77777777" w:rsidR="00E22246" w:rsidRPr="00C41F2C" w:rsidRDefault="00E22246" w:rsidP="00C41F2C">
            <w:pPr>
              <w:spacing w:before="120" w:after="0"/>
              <w:rPr>
                <w:rFonts w:asciiTheme="minorHAnsi" w:eastAsia="Times" w:hAnsiTheme="minorHAnsi" w:cs="Arial"/>
                <w:sz w:val="22"/>
              </w:rPr>
            </w:pPr>
            <w:r w:rsidRPr="00C41F2C">
              <w:rPr>
                <w:rFonts w:asciiTheme="minorHAnsi" w:eastAsia="Times" w:hAnsiTheme="minorHAnsi" w:cs="Arial"/>
                <w:sz w:val="22"/>
              </w:rPr>
              <w:t>I have reviewed the above requirement and have noted all exception(s) below.</w:t>
            </w:r>
          </w:p>
        </w:tc>
      </w:tr>
      <w:tr w:rsidR="00E22246" w:rsidRPr="00C41F2C" w14:paraId="0E704905" w14:textId="77777777" w:rsidTr="00F241EB">
        <w:tc>
          <w:tcPr>
            <w:tcW w:w="10080" w:type="dxa"/>
            <w:gridSpan w:val="2"/>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14:paraId="5A5F208B" w14:textId="31ED0E3B" w:rsidR="00E22246" w:rsidRPr="00C41F2C" w:rsidRDefault="00E22246" w:rsidP="00C41F2C">
            <w:pPr>
              <w:spacing w:before="120" w:after="0"/>
              <w:rPr>
                <w:rFonts w:asciiTheme="minorHAnsi" w:eastAsia="Times" w:hAnsiTheme="minorHAnsi" w:cs="Arial"/>
                <w:sz w:val="22"/>
              </w:rPr>
            </w:pPr>
            <w:r w:rsidRPr="00C41F2C">
              <w:rPr>
                <w:rFonts w:asciiTheme="minorHAnsi" w:eastAsia="Times" w:hAnsiTheme="minorHAnsi" w:cs="Arial"/>
                <w:b/>
                <w:bCs/>
                <w:sz w:val="22"/>
              </w:rPr>
              <w:t xml:space="preserve">List all </w:t>
            </w:r>
            <w:proofErr w:type="gramStart"/>
            <w:r w:rsidRPr="00C41F2C">
              <w:rPr>
                <w:rFonts w:asciiTheme="minorHAnsi" w:eastAsia="Times" w:hAnsiTheme="minorHAnsi" w:cs="Arial"/>
                <w:b/>
                <w:bCs/>
                <w:sz w:val="22"/>
              </w:rPr>
              <w:t>exception</w:t>
            </w:r>
            <w:proofErr w:type="gramEnd"/>
            <w:r w:rsidRPr="00C41F2C">
              <w:rPr>
                <w:rFonts w:asciiTheme="minorHAnsi" w:eastAsia="Times" w:hAnsiTheme="minorHAnsi" w:cs="Arial"/>
                <w:b/>
                <w:bCs/>
                <w:sz w:val="22"/>
              </w:rPr>
              <w:t>(s):</w:t>
            </w:r>
          </w:p>
        </w:tc>
      </w:tr>
    </w:tbl>
    <w:p w14:paraId="0E4A2933" w14:textId="424757DB" w:rsidR="00F43B7A" w:rsidRPr="009B3627" w:rsidRDefault="00F0252B" w:rsidP="009B3627">
      <w:pPr>
        <w:pStyle w:val="ListParagraph"/>
        <w:numPr>
          <w:ilvl w:val="0"/>
          <w:numId w:val="12"/>
        </w:numPr>
        <w:shd w:val="clear" w:color="auto" w:fill="FFFFFF"/>
        <w:spacing w:before="120" w:after="0"/>
        <w:ind w:left="144" w:hanging="288"/>
        <w:rPr>
          <w:rFonts w:asciiTheme="minorHAnsi" w:eastAsia="Times New Roman" w:hAnsiTheme="minorHAnsi" w:cs="Arial"/>
          <w:b/>
          <w:sz w:val="22"/>
        </w:rPr>
      </w:pPr>
      <w:r>
        <w:rPr>
          <w:rFonts w:asciiTheme="minorHAnsi" w:eastAsia="Times New Roman" w:hAnsiTheme="minorHAnsi" w:cs="Arial"/>
          <w:b/>
          <w:sz w:val="22"/>
        </w:rPr>
        <w:t>Reserved</w:t>
      </w:r>
    </w:p>
    <w:p w14:paraId="615031DF" w14:textId="1F6F6C98" w:rsidR="00E22246" w:rsidRPr="009B3627" w:rsidRDefault="00F0252B" w:rsidP="00F0252B">
      <w:pPr>
        <w:pStyle w:val="ListParagraph"/>
        <w:numPr>
          <w:ilvl w:val="0"/>
          <w:numId w:val="12"/>
        </w:numPr>
        <w:shd w:val="clear" w:color="auto" w:fill="FFFFFF"/>
        <w:spacing w:before="120" w:after="0"/>
        <w:ind w:left="144" w:hanging="288"/>
        <w:rPr>
          <w:rFonts w:asciiTheme="minorHAnsi" w:eastAsia="Times New Roman" w:hAnsiTheme="minorHAnsi" w:cs="Arial"/>
          <w:b/>
          <w:sz w:val="22"/>
        </w:rPr>
      </w:pPr>
      <w:r>
        <w:rPr>
          <w:rFonts w:asciiTheme="minorHAnsi" w:eastAsia="Times New Roman" w:hAnsiTheme="minorHAnsi" w:cs="Arial"/>
          <w:b/>
          <w:sz w:val="22"/>
        </w:rPr>
        <w:t>Reserved</w:t>
      </w:r>
    </w:p>
    <w:p w14:paraId="6A146E0F" w14:textId="320B4451" w:rsidR="00E22246" w:rsidRPr="009B3627" w:rsidRDefault="00F0252B" w:rsidP="009B3627">
      <w:pPr>
        <w:pStyle w:val="ListParagraph"/>
        <w:numPr>
          <w:ilvl w:val="0"/>
          <w:numId w:val="12"/>
        </w:numPr>
        <w:spacing w:before="120" w:after="0"/>
        <w:ind w:left="288" w:hanging="432"/>
        <w:contextualSpacing w:val="0"/>
        <w:rPr>
          <w:rFonts w:asciiTheme="minorHAnsi" w:eastAsia="Times New Roman" w:hAnsiTheme="minorHAnsi" w:cs="Arial"/>
          <w:b/>
          <w:sz w:val="22"/>
        </w:rPr>
      </w:pPr>
      <w:r>
        <w:rPr>
          <w:rFonts w:asciiTheme="minorHAnsi" w:eastAsia="Times New Roman" w:hAnsiTheme="minorHAnsi" w:cs="Arial"/>
          <w:b/>
          <w:sz w:val="22"/>
        </w:rPr>
        <w:t>Reserved</w:t>
      </w:r>
    </w:p>
    <w:p w14:paraId="58A3C49E" w14:textId="0C003067" w:rsidR="00E22246" w:rsidRPr="00C41F2C" w:rsidRDefault="00E22246" w:rsidP="00C41F2C">
      <w:pPr>
        <w:pStyle w:val="ListParagraph"/>
        <w:numPr>
          <w:ilvl w:val="0"/>
          <w:numId w:val="12"/>
        </w:numPr>
        <w:spacing w:before="120" w:after="0"/>
        <w:ind w:left="288" w:hanging="432"/>
        <w:contextualSpacing w:val="0"/>
        <w:rPr>
          <w:rFonts w:asciiTheme="minorHAnsi" w:eastAsia="Times New Roman" w:hAnsiTheme="minorHAnsi" w:cs="Arial"/>
          <w:sz w:val="22"/>
        </w:rPr>
      </w:pPr>
      <w:r w:rsidRPr="00C41F2C">
        <w:rPr>
          <w:rFonts w:asciiTheme="minorHAnsi" w:eastAsia="Times New Roman" w:hAnsiTheme="minorHAnsi" w:cs="Arial"/>
          <w:b/>
          <w:sz w:val="22"/>
        </w:rPr>
        <w:lastRenderedPageBreak/>
        <w:t>Liquidated Damages</w:t>
      </w:r>
    </w:p>
    <w:p w14:paraId="2A874FF4" w14:textId="67EE18FB" w:rsidR="00723B0E" w:rsidRDefault="00723B0E" w:rsidP="00C41F2C">
      <w:pPr>
        <w:shd w:val="clear" w:color="auto" w:fill="FFFFFF"/>
        <w:spacing w:before="120"/>
        <w:rPr>
          <w:rFonts w:asciiTheme="minorHAnsi" w:eastAsia="Times New Roman" w:hAnsiTheme="minorHAnsi" w:cs="Arial"/>
          <w:sz w:val="22"/>
        </w:rPr>
      </w:pPr>
      <w:r w:rsidRPr="0023712C">
        <w:rPr>
          <w:rFonts w:asciiTheme="minorHAnsi" w:eastAsia="Times New Roman" w:hAnsiTheme="minorHAnsi" w:cs="Arial"/>
          <w:sz w:val="22"/>
        </w:rPr>
        <w:t xml:space="preserve">Late or improper completion of the Contract Activities will cause loss and damage to the </w:t>
      </w:r>
      <w:proofErr w:type="gramStart"/>
      <w:r w:rsidRPr="0023712C">
        <w:rPr>
          <w:rFonts w:asciiTheme="minorHAnsi" w:eastAsia="Times New Roman" w:hAnsiTheme="minorHAnsi" w:cs="Arial"/>
          <w:sz w:val="22"/>
        </w:rPr>
        <w:t>State</w:t>
      </w:r>
      <w:proofErr w:type="gramEnd"/>
      <w:r w:rsidRPr="0023712C">
        <w:rPr>
          <w:rFonts w:asciiTheme="minorHAnsi" w:eastAsia="Times New Roman" w:hAnsiTheme="minorHAnsi" w:cs="Arial"/>
          <w:sz w:val="22"/>
        </w:rPr>
        <w:t xml:space="preserve"> and it would be impracticable and extremely difficult to fix the actual damage sustained by the State. Therefore, if there is late or improper completion of the Contract Activities the State is entitled to collect liquidated damages in the amount of </w:t>
      </w:r>
      <w:r>
        <w:rPr>
          <w:rFonts w:asciiTheme="minorHAnsi" w:eastAsia="Times New Roman" w:hAnsiTheme="minorHAnsi" w:cs="Arial"/>
          <w:sz w:val="22"/>
        </w:rPr>
        <w:t>$5,000.00</w:t>
      </w:r>
      <w:r w:rsidRPr="0023712C">
        <w:rPr>
          <w:rFonts w:asciiTheme="minorHAnsi" w:eastAsia="Times New Roman" w:hAnsiTheme="minorHAnsi" w:cs="Arial"/>
          <w:sz w:val="22"/>
        </w:rPr>
        <w:t xml:space="preserve"> and </w:t>
      </w:r>
      <w:proofErr w:type="gramStart"/>
      <w:r w:rsidRPr="0023712C">
        <w:rPr>
          <w:rFonts w:asciiTheme="minorHAnsi" w:eastAsia="Times New Roman" w:hAnsiTheme="minorHAnsi" w:cs="Arial"/>
          <w:sz w:val="22"/>
        </w:rPr>
        <w:t>an</w:t>
      </w:r>
      <w:proofErr w:type="gramEnd"/>
      <w:r w:rsidRPr="0023712C">
        <w:rPr>
          <w:rFonts w:asciiTheme="minorHAnsi" w:eastAsia="Times New Roman" w:hAnsiTheme="minorHAnsi" w:cs="Arial"/>
          <w:sz w:val="22"/>
        </w:rPr>
        <w:t xml:space="preserve"> additional $</w:t>
      </w:r>
      <w:r>
        <w:rPr>
          <w:rFonts w:asciiTheme="minorHAnsi" w:eastAsia="Times New Roman" w:hAnsiTheme="minorHAnsi" w:cs="Arial"/>
          <w:sz w:val="22"/>
        </w:rPr>
        <w:t>500.00</w:t>
      </w:r>
      <w:r w:rsidRPr="00DE6C7A">
        <w:rPr>
          <w:rFonts w:asciiTheme="minorHAnsi" w:eastAsia="Times New Roman" w:hAnsiTheme="minorHAnsi" w:cs="Arial"/>
          <w:sz w:val="22"/>
          <w:highlight w:val="lightGray"/>
        </w:rPr>
        <w:fldChar w:fldCharType="begin">
          <w:ffData>
            <w:name w:val="Text23"/>
            <w:enabled/>
            <w:calcOnExit w:val="0"/>
            <w:textInput>
              <w:default w:val="100"/>
            </w:textInput>
          </w:ffData>
        </w:fldChar>
      </w:r>
      <w:bookmarkStart w:id="6" w:name="Text23"/>
      <w:r w:rsidRPr="00DE6C7A">
        <w:rPr>
          <w:rFonts w:asciiTheme="minorHAnsi" w:eastAsia="Times New Roman" w:hAnsiTheme="minorHAnsi" w:cs="Arial"/>
          <w:sz w:val="22"/>
          <w:highlight w:val="lightGray"/>
        </w:rPr>
        <w:instrText xml:space="preserve"> FORMTEXT </w:instrText>
      </w:r>
      <w:r w:rsidRPr="00DE6C7A">
        <w:rPr>
          <w:rFonts w:asciiTheme="minorHAnsi" w:eastAsia="Times New Roman" w:hAnsiTheme="minorHAnsi" w:cs="Arial"/>
          <w:sz w:val="22"/>
          <w:highlight w:val="lightGray"/>
        </w:rPr>
      </w:r>
      <w:r w:rsidRPr="00DE6C7A">
        <w:rPr>
          <w:rFonts w:asciiTheme="minorHAnsi" w:eastAsia="Times New Roman" w:hAnsiTheme="minorHAnsi" w:cs="Arial"/>
          <w:sz w:val="22"/>
          <w:highlight w:val="lightGray"/>
        </w:rPr>
        <w:fldChar w:fldCharType="separate"/>
      </w:r>
      <w:r w:rsidRPr="00DE6C7A">
        <w:rPr>
          <w:rFonts w:asciiTheme="minorHAnsi" w:eastAsia="Times New Roman" w:hAnsiTheme="minorHAnsi" w:cs="Arial"/>
          <w:sz w:val="22"/>
          <w:highlight w:val="lightGray"/>
        </w:rPr>
        <w:fldChar w:fldCharType="end"/>
      </w:r>
      <w:bookmarkEnd w:id="6"/>
      <w:r w:rsidRPr="0023712C">
        <w:rPr>
          <w:rFonts w:asciiTheme="minorHAnsi" w:eastAsia="Times New Roman" w:hAnsiTheme="minorHAnsi" w:cs="Arial"/>
          <w:sz w:val="22"/>
        </w:rPr>
        <w:t xml:space="preserve"> per day for each </w:t>
      </w:r>
      <w:r>
        <w:rPr>
          <w:rFonts w:asciiTheme="minorHAnsi" w:eastAsia="Times New Roman" w:hAnsiTheme="minorHAnsi" w:cs="Arial"/>
          <w:sz w:val="22"/>
        </w:rPr>
        <w:t xml:space="preserve">calendar </w:t>
      </w:r>
      <w:r w:rsidRPr="0023712C">
        <w:rPr>
          <w:rFonts w:asciiTheme="minorHAnsi" w:eastAsia="Times New Roman" w:hAnsiTheme="minorHAnsi" w:cs="Arial"/>
          <w:sz w:val="22"/>
        </w:rPr>
        <w:t>day Contractor fails to remedy the late or improper completion of the Work</w:t>
      </w:r>
      <w:r>
        <w:rPr>
          <w:rFonts w:asciiTheme="minorHAnsi" w:eastAsia="Times New Roman" w:hAnsiTheme="minorHAnsi" w:cs="Arial"/>
          <w:sz w:val="22"/>
        </w:rPr>
        <w:t>.</w:t>
      </w:r>
    </w:p>
    <w:p w14:paraId="5A02C718" w14:textId="6423C848" w:rsidR="00E22246" w:rsidRPr="00C41F2C" w:rsidRDefault="00E22246" w:rsidP="00723B0E">
      <w:pPr>
        <w:shd w:val="clear" w:color="auto" w:fill="FFFFFF"/>
        <w:spacing w:before="120"/>
        <w:rPr>
          <w:rFonts w:asciiTheme="minorHAnsi" w:eastAsia="Times New Roman" w:hAnsiTheme="minorHAnsi" w:cs="Arial"/>
          <w:sz w:val="22"/>
        </w:rPr>
      </w:pPr>
      <w:bookmarkStart w:id="7" w:name="_Hlk40769078"/>
    </w:p>
    <w:tbl>
      <w:tblPr>
        <w:tblW w:w="10080" w:type="dxa"/>
        <w:tblCellMar>
          <w:left w:w="0" w:type="dxa"/>
          <w:right w:w="0" w:type="dxa"/>
        </w:tblCellMar>
        <w:tblLook w:val="04A0" w:firstRow="1" w:lastRow="0" w:firstColumn="1" w:lastColumn="0" w:noHBand="0" w:noVBand="1"/>
      </w:tblPr>
      <w:tblGrid>
        <w:gridCol w:w="498"/>
        <w:gridCol w:w="9582"/>
      </w:tblGrid>
      <w:tr w:rsidR="00E22246" w:rsidRPr="00C41F2C" w14:paraId="7F81DB72" w14:textId="77777777" w:rsidTr="00E96025">
        <w:trPr>
          <w:trHeight w:val="374"/>
        </w:trPr>
        <w:tc>
          <w:tcPr>
            <w:tcW w:w="49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bookmarkEnd w:id="7"/>
          <w:p w14:paraId="379CDCE1" w14:textId="64588048" w:rsidR="00E22246" w:rsidRPr="00C41F2C" w:rsidRDefault="00000000" w:rsidP="00C41F2C">
            <w:pPr>
              <w:spacing w:before="120"/>
              <w:rPr>
                <w:rFonts w:asciiTheme="minorHAnsi" w:eastAsia="Calibri" w:hAnsiTheme="minorHAnsi" w:cs="Arial"/>
                <w:b/>
                <w:bCs/>
                <w:sz w:val="22"/>
              </w:rPr>
            </w:pPr>
            <w:sdt>
              <w:sdtPr>
                <w:rPr>
                  <w:rFonts w:asciiTheme="minorHAnsi" w:eastAsia="Calibri" w:hAnsiTheme="minorHAnsi" w:cs="Arial"/>
                  <w:sz w:val="22"/>
                </w:rPr>
                <w:id w:val="266667032"/>
                <w14:checkbox>
                  <w14:checked w14:val="0"/>
                  <w14:checkedState w14:val="2612" w14:font="MS Gothic"/>
                  <w14:uncheckedState w14:val="2610" w14:font="MS Gothic"/>
                </w14:checkbox>
              </w:sdtPr>
              <w:sdtContent>
                <w:r w:rsidR="00E22246" w:rsidRPr="00C41F2C">
                  <w:rPr>
                    <w:rFonts w:asciiTheme="minorHAnsi" w:eastAsia="MS Gothic" w:hAnsiTheme="minorHAnsi" w:cs="Segoe UI Symbol"/>
                    <w:sz w:val="22"/>
                  </w:rPr>
                  <w:t>☐</w:t>
                </w:r>
              </w:sdtContent>
            </w:sdt>
          </w:p>
        </w:tc>
        <w:tc>
          <w:tcPr>
            <w:tcW w:w="9582"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17D27291" w14:textId="77777777" w:rsidR="00E22246" w:rsidRPr="00C41F2C" w:rsidRDefault="00E22246" w:rsidP="00C41F2C">
            <w:pPr>
              <w:spacing w:before="120"/>
              <w:rPr>
                <w:rFonts w:asciiTheme="minorHAnsi" w:eastAsia="Times" w:hAnsiTheme="minorHAnsi" w:cs="Arial"/>
                <w:sz w:val="22"/>
              </w:rPr>
            </w:pPr>
            <w:r w:rsidRPr="00C41F2C">
              <w:rPr>
                <w:rFonts w:asciiTheme="minorHAnsi" w:eastAsia="Times" w:hAnsiTheme="minorHAnsi" w:cs="Arial"/>
                <w:sz w:val="22"/>
              </w:rPr>
              <w:t xml:space="preserve">I have reviewed the above requirement and agree with no exception. </w:t>
            </w:r>
          </w:p>
        </w:tc>
      </w:tr>
      <w:tr w:rsidR="00E22246" w:rsidRPr="00C41F2C" w14:paraId="51DD7506" w14:textId="77777777" w:rsidTr="00E96025">
        <w:trPr>
          <w:trHeight w:val="374"/>
        </w:trPr>
        <w:tc>
          <w:tcPr>
            <w:tcW w:w="49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33CC9C27" w14:textId="0DCA59B9" w:rsidR="00E22246" w:rsidRPr="00C41F2C" w:rsidRDefault="00000000" w:rsidP="00C41F2C">
            <w:pPr>
              <w:spacing w:before="120"/>
              <w:rPr>
                <w:rFonts w:asciiTheme="minorHAnsi" w:eastAsia="Calibri" w:hAnsiTheme="minorHAnsi" w:cs="Arial"/>
                <w:sz w:val="22"/>
              </w:rPr>
            </w:pPr>
            <w:sdt>
              <w:sdtPr>
                <w:rPr>
                  <w:rFonts w:asciiTheme="minorHAnsi" w:eastAsia="Calibri" w:hAnsiTheme="minorHAnsi" w:cs="Arial"/>
                  <w:sz w:val="22"/>
                </w:rPr>
                <w:id w:val="-2133770669"/>
                <w14:checkbox>
                  <w14:checked w14:val="0"/>
                  <w14:checkedState w14:val="2612" w14:font="MS Gothic"/>
                  <w14:uncheckedState w14:val="2610" w14:font="MS Gothic"/>
                </w14:checkbox>
              </w:sdtPr>
              <w:sdtContent>
                <w:r w:rsidR="00E22246" w:rsidRPr="00C41F2C">
                  <w:rPr>
                    <w:rFonts w:asciiTheme="minorHAnsi" w:eastAsia="MS Gothic" w:hAnsiTheme="minorHAnsi" w:cs="Segoe UI Symbol"/>
                    <w:sz w:val="22"/>
                  </w:rPr>
                  <w:t>☐</w:t>
                </w:r>
              </w:sdtContent>
            </w:sdt>
          </w:p>
        </w:tc>
        <w:tc>
          <w:tcPr>
            <w:tcW w:w="9582"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B8F41D5" w14:textId="77777777" w:rsidR="00E22246" w:rsidRPr="00C41F2C" w:rsidRDefault="00E22246" w:rsidP="00C41F2C">
            <w:pPr>
              <w:spacing w:before="120" w:after="0"/>
              <w:rPr>
                <w:rFonts w:asciiTheme="minorHAnsi" w:eastAsia="Times" w:hAnsiTheme="minorHAnsi" w:cs="Arial"/>
                <w:sz w:val="22"/>
              </w:rPr>
            </w:pPr>
            <w:r w:rsidRPr="00C41F2C">
              <w:rPr>
                <w:rFonts w:asciiTheme="minorHAnsi" w:eastAsia="Times" w:hAnsiTheme="minorHAnsi" w:cs="Arial"/>
                <w:sz w:val="22"/>
              </w:rPr>
              <w:t>I have reviewed the above requirement and have noted all exception(s) below.</w:t>
            </w:r>
          </w:p>
        </w:tc>
      </w:tr>
      <w:tr w:rsidR="00E22246" w:rsidRPr="00C41F2C" w14:paraId="34368997" w14:textId="77777777" w:rsidTr="00E96025">
        <w:tc>
          <w:tcPr>
            <w:tcW w:w="10080"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0CFBD567" w14:textId="5DD96C4D" w:rsidR="00E22246" w:rsidRPr="00C41F2C" w:rsidRDefault="00E22246" w:rsidP="00C41F2C">
            <w:pPr>
              <w:spacing w:before="120" w:after="0"/>
              <w:rPr>
                <w:rFonts w:asciiTheme="minorHAnsi" w:eastAsia="Times" w:hAnsiTheme="minorHAnsi" w:cs="Arial"/>
                <w:sz w:val="22"/>
              </w:rPr>
            </w:pPr>
            <w:r w:rsidRPr="00C41F2C">
              <w:rPr>
                <w:rFonts w:asciiTheme="minorHAnsi" w:eastAsia="Times" w:hAnsiTheme="minorHAnsi" w:cs="Arial"/>
                <w:b/>
                <w:bCs/>
                <w:sz w:val="22"/>
              </w:rPr>
              <w:t xml:space="preserve">List all </w:t>
            </w:r>
            <w:proofErr w:type="gramStart"/>
            <w:r w:rsidRPr="00C41F2C">
              <w:rPr>
                <w:rFonts w:asciiTheme="minorHAnsi" w:eastAsia="Times" w:hAnsiTheme="minorHAnsi" w:cs="Arial"/>
                <w:b/>
                <w:bCs/>
                <w:sz w:val="22"/>
              </w:rPr>
              <w:t>exception</w:t>
            </w:r>
            <w:proofErr w:type="gramEnd"/>
            <w:r w:rsidRPr="00C41F2C">
              <w:rPr>
                <w:rFonts w:asciiTheme="minorHAnsi" w:eastAsia="Times" w:hAnsiTheme="minorHAnsi" w:cs="Arial"/>
                <w:b/>
                <w:bCs/>
                <w:sz w:val="22"/>
              </w:rPr>
              <w:t>(s):</w:t>
            </w:r>
          </w:p>
        </w:tc>
      </w:tr>
    </w:tbl>
    <w:p w14:paraId="6EAFD164" w14:textId="5616C7B3" w:rsidR="00E96025" w:rsidRPr="00C41F2C" w:rsidRDefault="00E96025" w:rsidP="00C41F2C">
      <w:pPr>
        <w:pStyle w:val="ListParagraph"/>
        <w:numPr>
          <w:ilvl w:val="0"/>
          <w:numId w:val="12"/>
        </w:numPr>
        <w:tabs>
          <w:tab w:val="left" w:pos="360"/>
        </w:tabs>
        <w:spacing w:before="120"/>
        <w:ind w:left="360" w:hanging="446"/>
        <w:rPr>
          <w:rFonts w:asciiTheme="minorHAnsi" w:hAnsiTheme="minorHAnsi"/>
          <w:bCs/>
          <w:sz w:val="22"/>
        </w:rPr>
      </w:pPr>
      <w:bookmarkStart w:id="8" w:name="_Hlk164687226"/>
      <w:r w:rsidRPr="00C41F2C">
        <w:rPr>
          <w:rFonts w:asciiTheme="minorHAnsi" w:hAnsiTheme="minorHAnsi"/>
          <w:b/>
          <w:bCs/>
          <w:sz w:val="22"/>
        </w:rPr>
        <w:t>Re</w:t>
      </w:r>
      <w:r w:rsidR="00323E74">
        <w:rPr>
          <w:rFonts w:asciiTheme="minorHAnsi" w:hAnsiTheme="minorHAnsi"/>
          <w:b/>
          <w:bCs/>
          <w:sz w:val="22"/>
        </w:rPr>
        <w:t>served</w:t>
      </w:r>
    </w:p>
    <w:bookmarkEnd w:id="8"/>
    <w:p w14:paraId="2B493009" w14:textId="43155B42" w:rsidR="00E22246" w:rsidRPr="00C41F2C" w:rsidRDefault="00E22246" w:rsidP="00C41F2C">
      <w:pPr>
        <w:pStyle w:val="ListParagraph"/>
        <w:numPr>
          <w:ilvl w:val="0"/>
          <w:numId w:val="12"/>
        </w:numPr>
        <w:spacing w:before="120" w:after="0"/>
        <w:ind w:left="288" w:hanging="432"/>
        <w:contextualSpacing w:val="0"/>
        <w:rPr>
          <w:rFonts w:asciiTheme="minorHAnsi" w:eastAsia="Times New Roman" w:hAnsiTheme="minorHAnsi" w:cs="Arial"/>
          <w:b/>
          <w:sz w:val="22"/>
        </w:rPr>
      </w:pPr>
      <w:r w:rsidRPr="00C41F2C">
        <w:rPr>
          <w:rFonts w:asciiTheme="minorHAnsi" w:eastAsia="Times New Roman" w:hAnsiTheme="minorHAnsi" w:cs="Arial"/>
          <w:b/>
          <w:sz w:val="22"/>
        </w:rPr>
        <w:t>Additional Requirements</w:t>
      </w:r>
    </w:p>
    <w:p w14:paraId="31C49C5E" w14:textId="0322A62A" w:rsidR="00E22246" w:rsidRPr="00C41F2C" w:rsidRDefault="00E22246" w:rsidP="00C41F2C">
      <w:pPr>
        <w:pStyle w:val="ListParagraph"/>
        <w:numPr>
          <w:ilvl w:val="1"/>
          <w:numId w:val="12"/>
        </w:numPr>
        <w:shd w:val="clear" w:color="auto" w:fill="FFFFFF"/>
        <w:spacing w:before="120" w:after="0"/>
        <w:ind w:left="432" w:hanging="432"/>
        <w:rPr>
          <w:rFonts w:asciiTheme="minorHAnsi" w:eastAsia="Times New Roman" w:hAnsiTheme="minorHAnsi" w:cs="Arial"/>
          <w:b/>
          <w:sz w:val="22"/>
        </w:rPr>
      </w:pPr>
      <w:r w:rsidRPr="00C41F2C">
        <w:rPr>
          <w:rFonts w:asciiTheme="minorHAnsi" w:eastAsia="Times New Roman" w:hAnsiTheme="minorHAnsi" w:cs="Arial"/>
          <w:b/>
          <w:sz w:val="22"/>
        </w:rPr>
        <w:t>Environmental and Energy Efficiency Product Standards</w:t>
      </w:r>
    </w:p>
    <w:p w14:paraId="5EAF867B" w14:textId="6CBF187F" w:rsidR="00E22246" w:rsidRPr="00C41F2C" w:rsidRDefault="00267EBF" w:rsidP="00C41F2C">
      <w:pPr>
        <w:shd w:val="clear" w:color="auto" w:fill="FFFFFF"/>
        <w:rPr>
          <w:rFonts w:asciiTheme="minorHAnsi" w:eastAsia="Times New Roman" w:hAnsiTheme="minorHAnsi" w:cs="Arial"/>
          <w:sz w:val="22"/>
        </w:rPr>
      </w:pPr>
      <w:r w:rsidRPr="0023712C">
        <w:rPr>
          <w:rFonts w:asciiTheme="minorHAnsi" w:eastAsia="Times New Roman" w:hAnsiTheme="minorHAnsi" w:cs="Arial"/>
          <w:sz w:val="22"/>
        </w:rPr>
        <w:t>The Contractor must identify any energy efficient, bio-based, or otherwise environmentally friendly products used in the products. Contractor must include any relevant third-party certification, including the verification of a United States Department of Agriculture certified bio-based product label. Contractor must describe how products that meet these requirements are identified or otherwise labelled and list any exceptions to this requiremen</w:t>
      </w:r>
      <w:r>
        <w:rPr>
          <w:rFonts w:asciiTheme="minorHAnsi" w:eastAsia="Times New Roman" w:hAnsiTheme="minorHAnsi" w:cs="Arial"/>
          <w:sz w:val="22"/>
        </w:rPr>
        <w:t>t</w:t>
      </w:r>
      <w:r w:rsidR="00E22246" w:rsidRPr="00C41F2C">
        <w:rPr>
          <w:rFonts w:asciiTheme="minorHAnsi" w:eastAsia="Times New Roman" w:hAnsiTheme="minorHAnsi" w:cs="Arial"/>
          <w:sz w:val="22"/>
        </w:rPr>
        <w:t>.</w:t>
      </w:r>
    </w:p>
    <w:tbl>
      <w:tblPr>
        <w:tblW w:w="10080" w:type="dxa"/>
        <w:tblInd w:w="-128" w:type="dxa"/>
        <w:tblCellMar>
          <w:left w:w="0" w:type="dxa"/>
          <w:right w:w="0" w:type="dxa"/>
        </w:tblCellMar>
        <w:tblLook w:val="04A0" w:firstRow="1" w:lastRow="0" w:firstColumn="1" w:lastColumn="0" w:noHBand="0" w:noVBand="1"/>
      </w:tblPr>
      <w:tblGrid>
        <w:gridCol w:w="564"/>
        <w:gridCol w:w="1793"/>
        <w:gridCol w:w="7723"/>
      </w:tblGrid>
      <w:tr w:rsidR="00E22246" w:rsidRPr="00C41F2C" w14:paraId="5D440058" w14:textId="77777777" w:rsidTr="00DB2BED">
        <w:trPr>
          <w:trHeight w:val="374"/>
        </w:trPr>
        <w:tc>
          <w:tcPr>
            <w:tcW w:w="53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05B218E7" w14:textId="1755BA51" w:rsidR="00E22246" w:rsidRPr="00C41F2C" w:rsidRDefault="00000000" w:rsidP="00C41F2C">
            <w:pPr>
              <w:spacing w:before="120"/>
              <w:rPr>
                <w:rFonts w:asciiTheme="minorHAnsi" w:eastAsia="Calibri" w:hAnsiTheme="minorHAnsi" w:cs="Arial"/>
                <w:b/>
                <w:bCs/>
                <w:sz w:val="22"/>
              </w:rPr>
            </w:pPr>
            <w:sdt>
              <w:sdtPr>
                <w:rPr>
                  <w:rFonts w:asciiTheme="minorHAnsi" w:eastAsia="Calibri" w:hAnsiTheme="minorHAnsi" w:cs="Arial"/>
                  <w:sz w:val="22"/>
                </w:rPr>
                <w:id w:val="-37830259"/>
                <w14:checkbox>
                  <w14:checked w14:val="0"/>
                  <w14:checkedState w14:val="2612" w14:font="MS Gothic"/>
                  <w14:uncheckedState w14:val="2610" w14:font="MS Gothic"/>
                </w14:checkbox>
              </w:sdtPr>
              <w:sdtContent>
                <w:r w:rsidR="00E22246" w:rsidRPr="00C41F2C">
                  <w:rPr>
                    <w:rFonts w:asciiTheme="minorHAnsi" w:eastAsia="MS Gothic" w:hAnsiTheme="minorHAnsi" w:cs="Segoe UI Symbol"/>
                    <w:sz w:val="22"/>
                  </w:rPr>
                  <w:t>☐</w:t>
                </w:r>
              </w:sdtContent>
            </w:sdt>
          </w:p>
        </w:tc>
        <w:tc>
          <w:tcPr>
            <w:tcW w:w="8948" w:type="dxa"/>
            <w:gridSpan w:val="2"/>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1C72055A" w14:textId="77777777" w:rsidR="00E22246" w:rsidRPr="00C41F2C" w:rsidRDefault="00E22246" w:rsidP="00C41F2C">
            <w:pPr>
              <w:spacing w:before="120"/>
              <w:rPr>
                <w:rFonts w:asciiTheme="minorHAnsi" w:eastAsia="Times" w:hAnsiTheme="minorHAnsi" w:cs="Arial"/>
                <w:sz w:val="22"/>
              </w:rPr>
            </w:pPr>
            <w:r w:rsidRPr="00C41F2C">
              <w:rPr>
                <w:rFonts w:asciiTheme="minorHAnsi" w:eastAsia="Times" w:hAnsiTheme="minorHAnsi" w:cs="Arial"/>
                <w:sz w:val="22"/>
              </w:rPr>
              <w:t>I confirm the above requirement and agree with no exception.</w:t>
            </w:r>
          </w:p>
        </w:tc>
      </w:tr>
      <w:tr w:rsidR="00E22246" w:rsidRPr="00C41F2C" w14:paraId="2C682F3B" w14:textId="77777777" w:rsidTr="00320488">
        <w:trPr>
          <w:trHeight w:val="374"/>
        </w:trPr>
        <w:tc>
          <w:tcPr>
            <w:tcW w:w="530" w:type="dxa"/>
            <w:tcBorders>
              <w:top w:val="single" w:sz="6" w:space="0" w:color="auto"/>
              <w:left w:val="single" w:sz="8" w:space="0" w:color="auto"/>
              <w:bottom w:val="single" w:sz="4" w:space="0" w:color="auto"/>
              <w:right w:val="single" w:sz="8" w:space="0" w:color="auto"/>
            </w:tcBorders>
            <w:shd w:val="clear" w:color="auto" w:fill="FFFFCC"/>
            <w:tcMar>
              <w:top w:w="0" w:type="dxa"/>
              <w:left w:w="108" w:type="dxa"/>
              <w:bottom w:w="0" w:type="dxa"/>
              <w:right w:w="108" w:type="dxa"/>
            </w:tcMar>
            <w:vAlign w:val="center"/>
            <w:hideMark/>
          </w:tcPr>
          <w:p w14:paraId="14CE2815" w14:textId="52097607" w:rsidR="00E22246" w:rsidRPr="00C41F2C" w:rsidRDefault="00000000" w:rsidP="00C41F2C">
            <w:pPr>
              <w:spacing w:before="120"/>
              <w:rPr>
                <w:rFonts w:asciiTheme="minorHAnsi" w:eastAsia="Calibri" w:hAnsiTheme="minorHAnsi" w:cs="Arial"/>
                <w:sz w:val="22"/>
              </w:rPr>
            </w:pPr>
            <w:sdt>
              <w:sdtPr>
                <w:rPr>
                  <w:rFonts w:asciiTheme="minorHAnsi" w:eastAsia="Calibri" w:hAnsiTheme="minorHAnsi" w:cs="Arial"/>
                  <w:sz w:val="22"/>
                </w:rPr>
                <w:id w:val="-1979442596"/>
                <w14:checkbox>
                  <w14:checked w14:val="0"/>
                  <w14:checkedState w14:val="2612" w14:font="MS Gothic"/>
                  <w14:uncheckedState w14:val="2610" w14:font="MS Gothic"/>
                </w14:checkbox>
              </w:sdtPr>
              <w:sdtContent>
                <w:r w:rsidR="00E22246" w:rsidRPr="00C41F2C">
                  <w:rPr>
                    <w:rFonts w:asciiTheme="minorHAnsi" w:eastAsia="MS Gothic" w:hAnsiTheme="minorHAnsi" w:cs="Segoe UI Symbol"/>
                    <w:sz w:val="22"/>
                  </w:rPr>
                  <w:t>☐</w:t>
                </w:r>
              </w:sdtContent>
            </w:sdt>
          </w:p>
        </w:tc>
        <w:tc>
          <w:tcPr>
            <w:tcW w:w="8948" w:type="dxa"/>
            <w:gridSpan w:val="2"/>
            <w:tcBorders>
              <w:top w:val="single" w:sz="6" w:space="0" w:color="auto"/>
              <w:left w:val="nil"/>
              <w:bottom w:val="single" w:sz="4" w:space="0" w:color="auto"/>
              <w:right w:val="single" w:sz="8" w:space="0" w:color="auto"/>
            </w:tcBorders>
            <w:shd w:val="clear" w:color="auto" w:fill="D9D9D9"/>
            <w:tcMar>
              <w:top w:w="0" w:type="dxa"/>
              <w:left w:w="108" w:type="dxa"/>
              <w:bottom w:w="0" w:type="dxa"/>
              <w:right w:w="108" w:type="dxa"/>
            </w:tcMar>
            <w:vAlign w:val="center"/>
            <w:hideMark/>
          </w:tcPr>
          <w:p w14:paraId="43E467A0" w14:textId="77777777" w:rsidR="00E22246" w:rsidRPr="00C41F2C" w:rsidRDefault="00E22246" w:rsidP="00C41F2C">
            <w:pPr>
              <w:spacing w:before="120" w:after="0"/>
              <w:rPr>
                <w:rFonts w:asciiTheme="minorHAnsi" w:eastAsia="Times" w:hAnsiTheme="minorHAnsi" w:cs="Arial"/>
                <w:sz w:val="22"/>
              </w:rPr>
            </w:pPr>
            <w:r w:rsidRPr="00C41F2C">
              <w:rPr>
                <w:rFonts w:asciiTheme="minorHAnsi" w:eastAsia="Times" w:hAnsiTheme="minorHAnsi" w:cs="Arial"/>
                <w:sz w:val="22"/>
              </w:rPr>
              <w:t>I have reviewed the above requirement and have noted all exception(s) below.</w:t>
            </w:r>
          </w:p>
        </w:tc>
      </w:tr>
      <w:tr w:rsidR="00E22246" w:rsidRPr="00C41F2C" w14:paraId="6A62A3D7" w14:textId="77777777" w:rsidTr="00320488">
        <w:tc>
          <w:tcPr>
            <w:tcW w:w="9478" w:type="dxa"/>
            <w:gridSpan w:val="3"/>
            <w:tcBorders>
              <w:top w:val="single" w:sz="4" w:space="0" w:color="auto"/>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01B07AC6" w14:textId="1519B881" w:rsidR="00E22246" w:rsidRPr="00C41F2C" w:rsidRDefault="00E22246" w:rsidP="00C41F2C">
            <w:pPr>
              <w:spacing w:before="120"/>
              <w:rPr>
                <w:rFonts w:asciiTheme="minorHAnsi" w:eastAsia="Times" w:hAnsiTheme="minorHAnsi" w:cs="Arial"/>
                <w:sz w:val="22"/>
              </w:rPr>
            </w:pPr>
            <w:r w:rsidRPr="00C41F2C">
              <w:rPr>
                <w:rFonts w:asciiTheme="minorHAnsi" w:eastAsia="Times" w:hAnsiTheme="minorHAnsi" w:cs="Arial"/>
                <w:b/>
                <w:sz w:val="22"/>
              </w:rPr>
              <w:t xml:space="preserve">List all exceptions </w:t>
            </w:r>
            <w:proofErr w:type="gramStart"/>
            <w:r w:rsidRPr="00C41F2C">
              <w:rPr>
                <w:rFonts w:asciiTheme="minorHAnsi" w:eastAsia="Times" w:hAnsiTheme="minorHAnsi" w:cs="Arial"/>
                <w:b/>
                <w:bCs/>
                <w:sz w:val="22"/>
              </w:rPr>
              <w:t xml:space="preserve">– </w:t>
            </w:r>
            <w:r w:rsidRPr="00C41F2C">
              <w:rPr>
                <w:rFonts w:asciiTheme="minorHAnsi" w:eastAsia="Times" w:hAnsiTheme="minorHAnsi" w:cs="Arial"/>
                <w:b/>
                <w:sz w:val="22"/>
              </w:rPr>
              <w:t xml:space="preserve"> </w:t>
            </w:r>
            <w:r w:rsidR="00FC3C43" w:rsidRPr="00C41F2C">
              <w:rPr>
                <w:rFonts w:asciiTheme="minorHAnsi" w:eastAsia="Times" w:hAnsiTheme="minorHAnsi" w:cs="Arial"/>
                <w:i/>
                <w:iCs/>
                <w:sz w:val="22"/>
              </w:rPr>
              <w:t>(</w:t>
            </w:r>
            <w:proofErr w:type="gramEnd"/>
            <w:r w:rsidR="00FC3C43" w:rsidRPr="00C41F2C">
              <w:rPr>
                <w:rFonts w:asciiTheme="minorHAnsi" w:eastAsia="Times" w:hAnsiTheme="minorHAnsi" w:cs="Arial"/>
                <w:i/>
                <w:iCs/>
                <w:sz w:val="22"/>
              </w:rPr>
              <w:t>Add rows as necessary.)</w:t>
            </w:r>
          </w:p>
        </w:tc>
      </w:tr>
      <w:tr w:rsidR="00E22246" w:rsidRPr="00C41F2C" w14:paraId="4BE9B63A" w14:textId="77777777" w:rsidTr="00DB2BED">
        <w:tc>
          <w:tcPr>
            <w:tcW w:w="221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5346BDD" w14:textId="77777777" w:rsidR="00E22246" w:rsidRPr="00C41F2C" w:rsidRDefault="00E22246" w:rsidP="00C41F2C">
            <w:pPr>
              <w:tabs>
                <w:tab w:val="num" w:pos="1800"/>
              </w:tabs>
              <w:spacing w:before="120"/>
              <w:rPr>
                <w:rFonts w:asciiTheme="minorHAnsi" w:eastAsia="Calibri" w:hAnsiTheme="minorHAnsi" w:cs="Arial"/>
                <w:bCs/>
                <w:sz w:val="22"/>
              </w:rPr>
            </w:pPr>
            <w:r w:rsidRPr="00C41F2C">
              <w:rPr>
                <w:rFonts w:asciiTheme="minorHAnsi" w:eastAsia="Calibri" w:hAnsiTheme="minorHAnsi" w:cs="Arial"/>
                <w:b/>
                <w:sz w:val="22"/>
              </w:rPr>
              <w:t>Item #:</w:t>
            </w:r>
          </w:p>
        </w:tc>
        <w:tc>
          <w:tcPr>
            <w:tcW w:w="7262" w:type="dxa"/>
            <w:tcBorders>
              <w:top w:val="single" w:sz="4" w:space="0" w:color="auto"/>
              <w:left w:val="single" w:sz="4" w:space="0" w:color="auto"/>
              <w:bottom w:val="single" w:sz="4" w:space="0" w:color="auto"/>
              <w:right w:val="single" w:sz="4" w:space="0" w:color="auto"/>
            </w:tcBorders>
            <w:shd w:val="clear" w:color="auto" w:fill="D9D9D9"/>
            <w:hideMark/>
          </w:tcPr>
          <w:p w14:paraId="271AD853" w14:textId="77777777" w:rsidR="00E22246" w:rsidRPr="00C41F2C" w:rsidRDefault="00E22246" w:rsidP="00C41F2C">
            <w:pPr>
              <w:tabs>
                <w:tab w:val="num" w:pos="1800"/>
              </w:tabs>
              <w:spacing w:before="120"/>
              <w:rPr>
                <w:rFonts w:asciiTheme="minorHAnsi" w:eastAsia="Calibri" w:hAnsiTheme="minorHAnsi" w:cs="Arial"/>
                <w:bCs/>
                <w:sz w:val="22"/>
              </w:rPr>
            </w:pPr>
            <w:r w:rsidRPr="00C41F2C">
              <w:rPr>
                <w:rFonts w:asciiTheme="minorHAnsi" w:eastAsia="Calibri" w:hAnsiTheme="minorHAnsi" w:cs="Arial"/>
                <w:b/>
                <w:sz w:val="22"/>
              </w:rPr>
              <w:t>Response:</w:t>
            </w:r>
          </w:p>
        </w:tc>
      </w:tr>
      <w:tr w:rsidR="00E22246" w:rsidRPr="00C41F2C" w14:paraId="37D945BA" w14:textId="77777777" w:rsidTr="00DB2BED">
        <w:tc>
          <w:tcPr>
            <w:tcW w:w="9478" w:type="dxa"/>
            <w:gridSpan w:val="3"/>
            <w:tcBorders>
              <w:top w:val="nil"/>
              <w:left w:val="single" w:sz="8" w:space="0" w:color="auto"/>
              <w:bottom w:val="single" w:sz="12" w:space="0" w:color="auto"/>
              <w:right w:val="single" w:sz="8" w:space="0" w:color="auto"/>
            </w:tcBorders>
            <w:shd w:val="clear" w:color="auto" w:fill="D6E3BC"/>
            <w:tcMar>
              <w:top w:w="0" w:type="dxa"/>
              <w:left w:w="108" w:type="dxa"/>
              <w:bottom w:w="0" w:type="dxa"/>
              <w:right w:w="108" w:type="dxa"/>
            </w:tcMar>
          </w:tcPr>
          <w:p w14:paraId="2D1BEEB2" w14:textId="77777777" w:rsidR="00E22246" w:rsidRPr="00C41F2C" w:rsidRDefault="00E22246" w:rsidP="00C41F2C">
            <w:pPr>
              <w:spacing w:before="120" w:after="0"/>
              <w:rPr>
                <w:rFonts w:asciiTheme="minorHAnsi" w:eastAsia="Times" w:hAnsiTheme="minorHAnsi" w:cs="Arial"/>
                <w:b/>
                <w:sz w:val="22"/>
              </w:rPr>
            </w:pPr>
            <w:r w:rsidRPr="00C41F2C">
              <w:rPr>
                <w:rFonts w:asciiTheme="minorHAnsi" w:eastAsia="Times" w:hAnsiTheme="minorHAnsi" w:cs="Arial"/>
                <w:b/>
                <w:sz w:val="22"/>
              </w:rPr>
              <w:t>Bidder must describe how products that meet these requirements are identified or otherwise labelled.</w:t>
            </w:r>
          </w:p>
          <w:p w14:paraId="15E97279" w14:textId="56CDB815" w:rsidR="00D02B93" w:rsidRPr="00C41F2C" w:rsidRDefault="00D02B93" w:rsidP="00C41F2C">
            <w:pPr>
              <w:pStyle w:val="BodyTextIndent"/>
              <w:spacing w:after="0"/>
              <w:ind w:left="0"/>
              <w:rPr>
                <w:rFonts w:asciiTheme="minorHAnsi" w:hAnsiTheme="minorHAnsi"/>
                <w:sz w:val="22"/>
              </w:rPr>
            </w:pPr>
          </w:p>
        </w:tc>
      </w:tr>
    </w:tbl>
    <w:p w14:paraId="5E6241C3" w14:textId="3B89FD71" w:rsidR="00E22246" w:rsidRPr="00C41F2C" w:rsidRDefault="00E22246" w:rsidP="00C41F2C">
      <w:pPr>
        <w:pStyle w:val="ListParagraph"/>
        <w:numPr>
          <w:ilvl w:val="1"/>
          <w:numId w:val="12"/>
        </w:numPr>
        <w:shd w:val="clear" w:color="auto" w:fill="FFFFFF"/>
        <w:spacing w:before="120" w:after="0"/>
        <w:ind w:left="432" w:hanging="432"/>
        <w:rPr>
          <w:rFonts w:asciiTheme="minorHAnsi" w:eastAsia="Times New Roman" w:hAnsiTheme="minorHAnsi" w:cs="Arial"/>
          <w:b/>
          <w:sz w:val="22"/>
        </w:rPr>
      </w:pPr>
      <w:r w:rsidRPr="00C41F2C">
        <w:rPr>
          <w:rFonts w:asciiTheme="minorHAnsi" w:eastAsia="Times New Roman" w:hAnsiTheme="minorHAnsi" w:cs="Arial"/>
          <w:b/>
          <w:sz w:val="22"/>
        </w:rPr>
        <w:t>Hazardous Chemical Identification</w:t>
      </w:r>
    </w:p>
    <w:p w14:paraId="7BBD0C07" w14:textId="2ABEA480" w:rsidR="00E22246" w:rsidRPr="00C41F2C" w:rsidRDefault="00E22246" w:rsidP="00C41F2C">
      <w:pPr>
        <w:shd w:val="clear" w:color="auto" w:fill="FFFFFF"/>
        <w:rPr>
          <w:rFonts w:asciiTheme="minorHAnsi" w:eastAsia="Times New Roman" w:hAnsiTheme="minorHAnsi" w:cs="Arial"/>
          <w:sz w:val="22"/>
        </w:rPr>
      </w:pPr>
      <w:r w:rsidRPr="00C41F2C">
        <w:rPr>
          <w:rFonts w:asciiTheme="minorHAnsi" w:eastAsia="Times New Roman" w:hAnsiTheme="minorHAnsi" w:cs="Arial"/>
          <w:sz w:val="22"/>
        </w:rPr>
        <w:t xml:space="preserve">In accordance with the federal Emergency Planning and Community Right-to-Know Act, 42 USC 11001, </w:t>
      </w:r>
      <w:r w:rsidRPr="00C41F2C">
        <w:rPr>
          <w:rFonts w:asciiTheme="minorHAnsi" w:eastAsia="Times New Roman" w:hAnsiTheme="minorHAnsi" w:cs="Arial"/>
          <w:i/>
          <w:sz w:val="22"/>
        </w:rPr>
        <w:t>et seq.</w:t>
      </w:r>
      <w:r w:rsidRPr="00C41F2C">
        <w:rPr>
          <w:rFonts w:asciiTheme="minorHAnsi" w:eastAsia="Times New Roman" w:hAnsiTheme="minorHAnsi" w:cs="Arial"/>
          <w:sz w:val="22"/>
        </w:rPr>
        <w:t>, as amended, the Contractor must provide a Material Safety Data Sheet listing any hazardous chemicals</w:t>
      </w:r>
      <w:r w:rsidR="00B90DE7" w:rsidRPr="00C41F2C">
        <w:rPr>
          <w:rFonts w:asciiTheme="minorHAnsi" w:eastAsia="Times New Roman" w:hAnsiTheme="minorHAnsi" w:cs="Arial"/>
          <w:sz w:val="22"/>
        </w:rPr>
        <w:t xml:space="preserve"> </w:t>
      </w:r>
      <w:r w:rsidRPr="00C41F2C">
        <w:rPr>
          <w:rFonts w:asciiTheme="minorHAnsi" w:eastAsia="Times New Roman" w:hAnsiTheme="minorHAnsi" w:cs="Arial"/>
          <w:sz w:val="22"/>
        </w:rPr>
        <w:t>as defined in 40 CFR §370.2, to be delivered. Each hazardous chemical must be properly identified, including any applicable identification number, such as a National Stock Number or Special Item Number.</w:t>
      </w:r>
    </w:p>
    <w:p w14:paraId="1E836B12" w14:textId="77777777" w:rsidR="00E22246" w:rsidRPr="00C41F2C" w:rsidRDefault="00E22246" w:rsidP="00C41F2C">
      <w:pPr>
        <w:shd w:val="clear" w:color="auto" w:fill="FFFFFF"/>
        <w:spacing w:before="120"/>
        <w:rPr>
          <w:rFonts w:asciiTheme="minorHAnsi" w:eastAsia="Times New Roman" w:hAnsiTheme="minorHAnsi" w:cs="Arial"/>
          <w:sz w:val="22"/>
        </w:rPr>
      </w:pPr>
      <w:r w:rsidRPr="00C41F2C">
        <w:rPr>
          <w:rFonts w:asciiTheme="minorHAnsi" w:eastAsia="Times New Roman" w:hAnsiTheme="minorHAnsi" w:cs="Arial"/>
          <w:sz w:val="22"/>
        </w:rPr>
        <w:t>The Contractor must identify any hazardous chemicals that will be provided under any resulting contract.</w:t>
      </w:r>
    </w:p>
    <w:tbl>
      <w:tblPr>
        <w:tblW w:w="9450" w:type="dxa"/>
        <w:tblCellMar>
          <w:left w:w="0" w:type="dxa"/>
          <w:right w:w="0" w:type="dxa"/>
        </w:tblCellMar>
        <w:tblLook w:val="04A0" w:firstRow="1" w:lastRow="0" w:firstColumn="1" w:lastColumn="0" w:noHBand="0" w:noVBand="1"/>
      </w:tblPr>
      <w:tblGrid>
        <w:gridCol w:w="530"/>
        <w:gridCol w:w="8920"/>
      </w:tblGrid>
      <w:tr w:rsidR="00E22246" w:rsidRPr="00C41F2C" w14:paraId="24CB0966" w14:textId="77777777" w:rsidTr="00DB2BED">
        <w:trPr>
          <w:trHeight w:val="374"/>
        </w:trPr>
        <w:tc>
          <w:tcPr>
            <w:tcW w:w="53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32AF5533" w14:textId="6E812683" w:rsidR="00E22246" w:rsidRPr="00C41F2C" w:rsidRDefault="00000000" w:rsidP="00C41F2C">
            <w:pPr>
              <w:spacing w:before="120"/>
              <w:rPr>
                <w:rFonts w:asciiTheme="minorHAnsi" w:eastAsia="Calibri" w:hAnsiTheme="minorHAnsi" w:cs="Arial"/>
                <w:b/>
                <w:bCs/>
                <w:sz w:val="22"/>
              </w:rPr>
            </w:pPr>
            <w:sdt>
              <w:sdtPr>
                <w:rPr>
                  <w:rFonts w:asciiTheme="minorHAnsi" w:eastAsia="Calibri" w:hAnsiTheme="minorHAnsi" w:cs="Arial"/>
                  <w:sz w:val="22"/>
                </w:rPr>
                <w:id w:val="799571269"/>
                <w14:checkbox>
                  <w14:checked w14:val="0"/>
                  <w14:checkedState w14:val="2612" w14:font="MS Gothic"/>
                  <w14:uncheckedState w14:val="2610" w14:font="MS Gothic"/>
                </w14:checkbox>
              </w:sdtPr>
              <w:sdtContent>
                <w:r w:rsidR="00E22246" w:rsidRPr="00C41F2C">
                  <w:rPr>
                    <w:rFonts w:asciiTheme="minorHAnsi" w:eastAsia="MS Gothic" w:hAnsiTheme="minorHAnsi" w:cs="Segoe UI Symbol"/>
                    <w:sz w:val="22"/>
                  </w:rPr>
                  <w:t>☐</w:t>
                </w:r>
              </w:sdtContent>
            </w:sdt>
          </w:p>
        </w:tc>
        <w:tc>
          <w:tcPr>
            <w:tcW w:w="892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0B646032" w14:textId="77777777" w:rsidR="00E22246" w:rsidRPr="00C41F2C" w:rsidRDefault="00E22246" w:rsidP="00C41F2C">
            <w:pPr>
              <w:spacing w:before="120"/>
              <w:rPr>
                <w:rFonts w:asciiTheme="minorHAnsi" w:eastAsia="Times" w:hAnsiTheme="minorHAnsi" w:cs="Arial"/>
                <w:sz w:val="22"/>
              </w:rPr>
            </w:pPr>
            <w:r w:rsidRPr="00C41F2C">
              <w:rPr>
                <w:rFonts w:asciiTheme="minorHAnsi" w:eastAsia="Times" w:hAnsiTheme="minorHAnsi" w:cs="Arial"/>
                <w:sz w:val="22"/>
              </w:rPr>
              <w:t>I confirm the above requirement and agree with no exception.</w:t>
            </w:r>
          </w:p>
        </w:tc>
      </w:tr>
    </w:tbl>
    <w:p w14:paraId="1C34607A" w14:textId="4CD13E5D" w:rsidR="00E22246" w:rsidRPr="00C41F2C" w:rsidRDefault="00E22246" w:rsidP="00C41F2C">
      <w:pPr>
        <w:pStyle w:val="ListParagraph"/>
        <w:numPr>
          <w:ilvl w:val="1"/>
          <w:numId w:val="12"/>
        </w:numPr>
        <w:shd w:val="clear" w:color="auto" w:fill="FFFFFF"/>
        <w:spacing w:before="120" w:after="0"/>
        <w:ind w:left="432" w:hanging="432"/>
        <w:rPr>
          <w:rFonts w:asciiTheme="minorHAnsi" w:eastAsia="Times New Roman" w:hAnsiTheme="minorHAnsi" w:cs="Arial"/>
          <w:b/>
          <w:sz w:val="22"/>
        </w:rPr>
      </w:pPr>
      <w:r w:rsidRPr="00C41F2C">
        <w:rPr>
          <w:rFonts w:asciiTheme="minorHAnsi" w:eastAsia="Times New Roman" w:hAnsiTheme="minorHAnsi" w:cs="Arial"/>
          <w:b/>
          <w:sz w:val="22"/>
        </w:rPr>
        <w:t>Mercury Content</w:t>
      </w:r>
    </w:p>
    <w:p w14:paraId="2065FAAB" w14:textId="77777777" w:rsidR="00E22246" w:rsidRPr="00C41F2C" w:rsidRDefault="00E22246" w:rsidP="00C41F2C">
      <w:pPr>
        <w:shd w:val="clear" w:color="auto" w:fill="FFFFFF"/>
        <w:rPr>
          <w:rFonts w:asciiTheme="minorHAnsi" w:eastAsia="Times New Roman" w:hAnsiTheme="minorHAnsi" w:cs="Arial"/>
          <w:sz w:val="22"/>
        </w:rPr>
      </w:pPr>
      <w:r w:rsidRPr="00C41F2C">
        <w:rPr>
          <w:rFonts w:asciiTheme="minorHAnsi" w:eastAsia="Times New Roman" w:hAnsiTheme="minorHAnsi" w:cs="Arial"/>
          <w:sz w:val="22"/>
        </w:rPr>
        <w:lastRenderedPageBreak/>
        <w:t xml:space="preserve">Pursuant to MCL 18.1261d, mercury-free products must be procured when possible. The Contractor must explain if it intends to provide products containing mercury, the amount or concentration of mercury, and whether cost competitive alternatives exist. If a cost competitive alternative does exist, the Contractor must provide justification as to why the </w:t>
      </w:r>
      <w:proofErr w:type="gramStart"/>
      <w:r w:rsidRPr="00C41F2C">
        <w:rPr>
          <w:rFonts w:asciiTheme="minorHAnsi" w:eastAsia="Times New Roman" w:hAnsiTheme="minorHAnsi" w:cs="Arial"/>
          <w:sz w:val="22"/>
        </w:rPr>
        <w:t>particular product</w:t>
      </w:r>
      <w:proofErr w:type="gramEnd"/>
      <w:r w:rsidRPr="00C41F2C">
        <w:rPr>
          <w:rFonts w:asciiTheme="minorHAnsi" w:eastAsia="Times New Roman" w:hAnsiTheme="minorHAnsi" w:cs="Arial"/>
          <w:sz w:val="22"/>
        </w:rPr>
        <w:t xml:space="preserve"> is essential. All products containing mercury must be labeled </w:t>
      </w:r>
      <w:proofErr w:type="gramStart"/>
      <w:r w:rsidRPr="00C41F2C">
        <w:rPr>
          <w:rFonts w:asciiTheme="minorHAnsi" w:eastAsia="Times New Roman" w:hAnsiTheme="minorHAnsi" w:cs="Arial"/>
          <w:sz w:val="22"/>
        </w:rPr>
        <w:t>as containing</w:t>
      </w:r>
      <w:proofErr w:type="gramEnd"/>
      <w:r w:rsidRPr="00C41F2C">
        <w:rPr>
          <w:rFonts w:asciiTheme="minorHAnsi" w:eastAsia="Times New Roman" w:hAnsiTheme="minorHAnsi" w:cs="Arial"/>
          <w:sz w:val="22"/>
        </w:rPr>
        <w:t xml:space="preserve"> mercury.</w:t>
      </w:r>
    </w:p>
    <w:tbl>
      <w:tblPr>
        <w:tblW w:w="10080" w:type="dxa"/>
        <w:tblCellMar>
          <w:left w:w="0" w:type="dxa"/>
          <w:right w:w="0" w:type="dxa"/>
        </w:tblCellMar>
        <w:tblLook w:val="04A0" w:firstRow="1" w:lastRow="0" w:firstColumn="1" w:lastColumn="0" w:noHBand="0" w:noVBand="1"/>
      </w:tblPr>
      <w:tblGrid>
        <w:gridCol w:w="565"/>
        <w:gridCol w:w="9515"/>
      </w:tblGrid>
      <w:tr w:rsidR="00E22246" w:rsidRPr="00C41F2C" w14:paraId="13D6FA21" w14:textId="77777777" w:rsidTr="00DB2BED">
        <w:trPr>
          <w:trHeight w:val="374"/>
        </w:trPr>
        <w:tc>
          <w:tcPr>
            <w:tcW w:w="53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034E3D81" w14:textId="46A9C0A7" w:rsidR="00E22246" w:rsidRPr="00C41F2C" w:rsidRDefault="00000000" w:rsidP="00C41F2C">
            <w:pPr>
              <w:spacing w:before="120"/>
              <w:rPr>
                <w:rFonts w:asciiTheme="minorHAnsi" w:eastAsia="Calibri" w:hAnsiTheme="minorHAnsi" w:cs="Arial"/>
                <w:b/>
                <w:bCs/>
                <w:sz w:val="22"/>
              </w:rPr>
            </w:pPr>
            <w:sdt>
              <w:sdtPr>
                <w:rPr>
                  <w:rFonts w:asciiTheme="minorHAnsi" w:eastAsia="Calibri" w:hAnsiTheme="minorHAnsi" w:cs="Arial"/>
                  <w:sz w:val="22"/>
                </w:rPr>
                <w:id w:val="-225300034"/>
                <w14:checkbox>
                  <w14:checked w14:val="0"/>
                  <w14:checkedState w14:val="2612" w14:font="MS Gothic"/>
                  <w14:uncheckedState w14:val="2610" w14:font="MS Gothic"/>
                </w14:checkbox>
              </w:sdtPr>
              <w:sdtContent>
                <w:r w:rsidR="00E22246" w:rsidRPr="00C41F2C">
                  <w:rPr>
                    <w:rFonts w:asciiTheme="minorHAnsi" w:eastAsia="MS Gothic" w:hAnsiTheme="minorHAnsi" w:cs="Segoe UI Symbol"/>
                    <w:sz w:val="22"/>
                  </w:rPr>
                  <w:t>☐</w:t>
                </w:r>
              </w:sdtContent>
            </w:sdt>
          </w:p>
        </w:tc>
        <w:tc>
          <w:tcPr>
            <w:tcW w:w="892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6B9A26FF" w14:textId="77777777" w:rsidR="00E22246" w:rsidRPr="00C41F2C" w:rsidRDefault="00E22246" w:rsidP="00C41F2C">
            <w:pPr>
              <w:spacing w:before="120"/>
              <w:rPr>
                <w:rFonts w:asciiTheme="minorHAnsi" w:eastAsia="Times" w:hAnsiTheme="minorHAnsi" w:cs="Arial"/>
                <w:sz w:val="22"/>
              </w:rPr>
            </w:pPr>
            <w:r w:rsidRPr="00C41F2C">
              <w:rPr>
                <w:rFonts w:asciiTheme="minorHAnsi" w:eastAsia="Times" w:hAnsiTheme="minorHAnsi" w:cs="Arial"/>
                <w:sz w:val="22"/>
              </w:rPr>
              <w:t>I confirm the above requirement and agree with no exception.</w:t>
            </w:r>
          </w:p>
        </w:tc>
      </w:tr>
    </w:tbl>
    <w:p w14:paraId="39468759" w14:textId="1FC0547E" w:rsidR="00E22246" w:rsidRPr="00C41F2C" w:rsidRDefault="00E22246" w:rsidP="00C41F2C">
      <w:pPr>
        <w:pStyle w:val="ListParagraph"/>
        <w:numPr>
          <w:ilvl w:val="1"/>
          <w:numId w:val="12"/>
        </w:numPr>
        <w:shd w:val="clear" w:color="auto" w:fill="FFFFFF"/>
        <w:spacing w:before="120" w:after="0"/>
        <w:ind w:left="432" w:hanging="432"/>
        <w:rPr>
          <w:rFonts w:asciiTheme="minorHAnsi" w:eastAsia="Times New Roman" w:hAnsiTheme="minorHAnsi" w:cs="Arial"/>
          <w:b/>
          <w:sz w:val="22"/>
        </w:rPr>
      </w:pPr>
      <w:r w:rsidRPr="00C41F2C">
        <w:rPr>
          <w:rFonts w:asciiTheme="minorHAnsi" w:eastAsia="Times New Roman" w:hAnsiTheme="minorHAnsi" w:cs="Arial"/>
          <w:b/>
          <w:sz w:val="22"/>
        </w:rPr>
        <w:t>Brominated Flame Retardants</w:t>
      </w:r>
    </w:p>
    <w:p w14:paraId="61C3467C" w14:textId="77777777" w:rsidR="00E22246" w:rsidRPr="00C41F2C" w:rsidRDefault="00E22246" w:rsidP="00C41F2C">
      <w:pPr>
        <w:shd w:val="clear" w:color="auto" w:fill="FFFFFF"/>
        <w:rPr>
          <w:rFonts w:asciiTheme="minorHAnsi" w:eastAsia="Times New Roman" w:hAnsiTheme="minorHAnsi" w:cs="Arial"/>
          <w:sz w:val="22"/>
        </w:rPr>
      </w:pPr>
      <w:r w:rsidRPr="00C41F2C">
        <w:rPr>
          <w:rFonts w:asciiTheme="minorHAnsi" w:eastAsia="Times New Roman" w:hAnsiTheme="minorHAnsi" w:cs="Arial"/>
          <w:sz w:val="22"/>
        </w:rPr>
        <w:t xml:space="preserve">The State prefers to purchase products that do not contain brominated flame retardants (BFRs) whenever possible. The Contractor must disclose whether the products contain BFRs. </w:t>
      </w:r>
      <w:bookmarkStart w:id="9" w:name="_Hlk53565952"/>
      <w:r w:rsidRPr="00C41F2C">
        <w:rPr>
          <w:rFonts w:asciiTheme="minorHAnsi" w:eastAsia="Times New Roman" w:hAnsiTheme="minorHAnsi" w:cs="Arial"/>
          <w:sz w:val="22"/>
        </w:rPr>
        <w:t>Contractor must describe how products that meet these requirements are identified or otherwise labelled.</w:t>
      </w:r>
    </w:p>
    <w:tbl>
      <w:tblPr>
        <w:tblW w:w="10080" w:type="dxa"/>
        <w:tblCellMar>
          <w:left w:w="0" w:type="dxa"/>
          <w:right w:w="0" w:type="dxa"/>
        </w:tblCellMar>
        <w:tblLook w:val="04A0" w:firstRow="1" w:lastRow="0" w:firstColumn="1" w:lastColumn="0" w:noHBand="0" w:noVBand="1"/>
      </w:tblPr>
      <w:tblGrid>
        <w:gridCol w:w="563"/>
        <w:gridCol w:w="1809"/>
        <w:gridCol w:w="7678"/>
        <w:gridCol w:w="30"/>
      </w:tblGrid>
      <w:tr w:rsidR="00E22246" w:rsidRPr="00C41F2C" w14:paraId="0C7F1215" w14:textId="77777777" w:rsidTr="00DB2BED">
        <w:trPr>
          <w:gridAfter w:val="1"/>
          <w:wAfter w:w="28" w:type="dxa"/>
          <w:trHeight w:val="374"/>
        </w:trPr>
        <w:tc>
          <w:tcPr>
            <w:tcW w:w="53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bookmarkEnd w:id="9"/>
          <w:p w14:paraId="1B73E521" w14:textId="6E68BC38" w:rsidR="00E22246" w:rsidRPr="00C41F2C" w:rsidRDefault="00000000" w:rsidP="00C41F2C">
            <w:pPr>
              <w:spacing w:before="120"/>
              <w:rPr>
                <w:rFonts w:asciiTheme="minorHAnsi" w:eastAsia="Calibri" w:hAnsiTheme="minorHAnsi" w:cs="Arial"/>
                <w:b/>
                <w:bCs/>
                <w:sz w:val="22"/>
              </w:rPr>
            </w:pPr>
            <w:sdt>
              <w:sdtPr>
                <w:rPr>
                  <w:rFonts w:asciiTheme="minorHAnsi" w:eastAsia="Calibri" w:hAnsiTheme="minorHAnsi" w:cs="Arial"/>
                  <w:sz w:val="22"/>
                </w:rPr>
                <w:id w:val="-468591939"/>
                <w14:checkbox>
                  <w14:checked w14:val="0"/>
                  <w14:checkedState w14:val="2612" w14:font="MS Gothic"/>
                  <w14:uncheckedState w14:val="2610" w14:font="MS Gothic"/>
                </w14:checkbox>
              </w:sdtPr>
              <w:sdtContent>
                <w:r w:rsidR="00E22246" w:rsidRPr="00C41F2C">
                  <w:rPr>
                    <w:rFonts w:asciiTheme="minorHAnsi" w:eastAsia="MS Gothic" w:hAnsiTheme="minorHAnsi" w:cs="Segoe UI Symbol"/>
                    <w:sz w:val="22"/>
                  </w:rPr>
                  <w:t>☐</w:t>
                </w:r>
              </w:sdtContent>
            </w:sdt>
          </w:p>
        </w:tc>
        <w:tc>
          <w:tcPr>
            <w:tcW w:w="8920" w:type="dxa"/>
            <w:gridSpan w:val="2"/>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4829F3E9" w14:textId="77777777" w:rsidR="00E22246" w:rsidRPr="00C41F2C" w:rsidRDefault="00E22246" w:rsidP="00C41F2C">
            <w:pPr>
              <w:spacing w:before="120"/>
              <w:rPr>
                <w:rFonts w:asciiTheme="minorHAnsi" w:eastAsia="Times" w:hAnsiTheme="minorHAnsi" w:cs="Arial"/>
                <w:sz w:val="22"/>
              </w:rPr>
            </w:pPr>
            <w:r w:rsidRPr="00C41F2C">
              <w:rPr>
                <w:rFonts w:asciiTheme="minorHAnsi" w:eastAsia="Times" w:hAnsiTheme="minorHAnsi" w:cs="Arial"/>
                <w:sz w:val="22"/>
              </w:rPr>
              <w:t>I confirm the above requirement and agree with no exception.</w:t>
            </w:r>
          </w:p>
        </w:tc>
      </w:tr>
      <w:tr w:rsidR="00E22246" w:rsidRPr="00C41F2C" w14:paraId="3F10E6DE" w14:textId="77777777" w:rsidTr="00DB2BED">
        <w:trPr>
          <w:gridAfter w:val="1"/>
          <w:wAfter w:w="28" w:type="dxa"/>
          <w:trHeight w:val="374"/>
        </w:trPr>
        <w:tc>
          <w:tcPr>
            <w:tcW w:w="53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01E55A58" w14:textId="55FC320C" w:rsidR="00E22246" w:rsidRPr="00C41F2C" w:rsidRDefault="00000000" w:rsidP="00C41F2C">
            <w:pPr>
              <w:spacing w:before="120"/>
              <w:rPr>
                <w:rFonts w:asciiTheme="minorHAnsi" w:eastAsia="Calibri" w:hAnsiTheme="minorHAnsi" w:cs="Arial"/>
                <w:sz w:val="22"/>
              </w:rPr>
            </w:pPr>
            <w:sdt>
              <w:sdtPr>
                <w:rPr>
                  <w:rFonts w:asciiTheme="minorHAnsi" w:eastAsia="Calibri" w:hAnsiTheme="minorHAnsi" w:cs="Arial"/>
                  <w:sz w:val="22"/>
                </w:rPr>
                <w:id w:val="999630389"/>
                <w14:checkbox>
                  <w14:checked w14:val="0"/>
                  <w14:checkedState w14:val="2612" w14:font="MS Gothic"/>
                  <w14:uncheckedState w14:val="2610" w14:font="MS Gothic"/>
                </w14:checkbox>
              </w:sdtPr>
              <w:sdtContent>
                <w:r w:rsidR="00E22246" w:rsidRPr="00C41F2C">
                  <w:rPr>
                    <w:rFonts w:asciiTheme="minorHAnsi" w:eastAsia="MS Gothic" w:hAnsiTheme="minorHAnsi" w:cs="Segoe UI Symbol"/>
                    <w:sz w:val="22"/>
                  </w:rPr>
                  <w:t>☐</w:t>
                </w:r>
              </w:sdtContent>
            </w:sdt>
          </w:p>
        </w:tc>
        <w:tc>
          <w:tcPr>
            <w:tcW w:w="8920" w:type="dxa"/>
            <w:gridSpan w:val="2"/>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6C7839C" w14:textId="77777777" w:rsidR="00E22246" w:rsidRPr="00C41F2C" w:rsidRDefault="00E22246" w:rsidP="00C41F2C">
            <w:pPr>
              <w:spacing w:before="120" w:after="0"/>
              <w:rPr>
                <w:rFonts w:asciiTheme="minorHAnsi" w:eastAsia="Times" w:hAnsiTheme="minorHAnsi" w:cs="Arial"/>
                <w:sz w:val="22"/>
              </w:rPr>
            </w:pPr>
            <w:r w:rsidRPr="00C41F2C">
              <w:rPr>
                <w:rFonts w:asciiTheme="minorHAnsi" w:eastAsia="Times" w:hAnsiTheme="minorHAnsi" w:cs="Arial"/>
                <w:sz w:val="22"/>
              </w:rPr>
              <w:t>I have reviewed the above requirement and have noted all exception(s) below.</w:t>
            </w:r>
          </w:p>
        </w:tc>
      </w:tr>
      <w:tr w:rsidR="00E22246" w:rsidRPr="00C41F2C" w14:paraId="728EF161" w14:textId="77777777" w:rsidTr="00DB2BED">
        <w:tc>
          <w:tcPr>
            <w:tcW w:w="9478" w:type="dxa"/>
            <w:gridSpan w:val="4"/>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6C4A1EDD" w14:textId="56EF4785" w:rsidR="00E22246" w:rsidRPr="00C41F2C" w:rsidRDefault="00E22246" w:rsidP="00C41F2C">
            <w:pPr>
              <w:spacing w:before="120" w:after="0"/>
              <w:rPr>
                <w:rFonts w:asciiTheme="minorHAnsi" w:eastAsia="Times" w:hAnsiTheme="minorHAnsi" w:cs="Arial"/>
                <w:sz w:val="22"/>
              </w:rPr>
            </w:pPr>
            <w:r w:rsidRPr="00C41F2C">
              <w:rPr>
                <w:rFonts w:asciiTheme="minorHAnsi" w:eastAsia="Times" w:hAnsiTheme="minorHAnsi" w:cs="Arial"/>
                <w:b/>
                <w:bCs/>
                <w:sz w:val="22"/>
              </w:rPr>
              <w:t xml:space="preserve">List all </w:t>
            </w:r>
            <w:proofErr w:type="gramStart"/>
            <w:r w:rsidRPr="00C41F2C">
              <w:rPr>
                <w:rFonts w:asciiTheme="minorHAnsi" w:eastAsia="Times" w:hAnsiTheme="minorHAnsi" w:cs="Arial"/>
                <w:b/>
                <w:bCs/>
                <w:sz w:val="22"/>
              </w:rPr>
              <w:t>exception</w:t>
            </w:r>
            <w:proofErr w:type="gramEnd"/>
            <w:r w:rsidRPr="00C41F2C">
              <w:rPr>
                <w:rFonts w:asciiTheme="minorHAnsi" w:eastAsia="Times" w:hAnsiTheme="minorHAnsi" w:cs="Arial"/>
                <w:b/>
                <w:bCs/>
                <w:sz w:val="22"/>
              </w:rPr>
              <w:t xml:space="preserve">(s): </w:t>
            </w:r>
            <w:r w:rsidR="00FC3C43" w:rsidRPr="00C41F2C">
              <w:rPr>
                <w:rFonts w:asciiTheme="minorHAnsi" w:eastAsia="Times" w:hAnsiTheme="minorHAnsi" w:cs="Arial"/>
                <w:i/>
                <w:iCs/>
                <w:sz w:val="22"/>
              </w:rPr>
              <w:t>(</w:t>
            </w:r>
            <w:r w:rsidRPr="00C41F2C">
              <w:rPr>
                <w:rFonts w:asciiTheme="minorHAnsi" w:eastAsia="Times" w:hAnsiTheme="minorHAnsi" w:cs="Arial"/>
                <w:i/>
                <w:iCs/>
                <w:sz w:val="22"/>
              </w:rPr>
              <w:t>Add rows as necessary.</w:t>
            </w:r>
            <w:r w:rsidR="00FC3C43" w:rsidRPr="00C41F2C">
              <w:rPr>
                <w:rFonts w:asciiTheme="minorHAnsi" w:eastAsia="Times" w:hAnsiTheme="minorHAnsi" w:cs="Arial"/>
                <w:i/>
                <w:iCs/>
                <w:sz w:val="22"/>
              </w:rPr>
              <w:t>)</w:t>
            </w:r>
          </w:p>
        </w:tc>
      </w:tr>
      <w:tr w:rsidR="00E22246" w:rsidRPr="00C41F2C" w14:paraId="147FF649" w14:textId="77777777" w:rsidTr="00DB2BED">
        <w:trPr>
          <w:gridAfter w:val="1"/>
          <w:wAfter w:w="28" w:type="dxa"/>
        </w:trPr>
        <w:tc>
          <w:tcPr>
            <w:tcW w:w="2231"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70CF020F" w14:textId="77777777" w:rsidR="00E22246" w:rsidRPr="00C41F2C" w:rsidRDefault="00E22246" w:rsidP="00C41F2C">
            <w:pPr>
              <w:tabs>
                <w:tab w:val="num" w:pos="1800"/>
              </w:tabs>
              <w:spacing w:before="120"/>
              <w:rPr>
                <w:rFonts w:asciiTheme="minorHAnsi" w:eastAsia="Calibri" w:hAnsiTheme="minorHAnsi" w:cs="Arial"/>
                <w:b/>
                <w:sz w:val="22"/>
              </w:rPr>
            </w:pPr>
            <w:r w:rsidRPr="00C41F2C">
              <w:rPr>
                <w:rFonts w:asciiTheme="minorHAnsi" w:eastAsia="Calibri" w:hAnsiTheme="minorHAnsi" w:cs="Arial"/>
                <w:b/>
                <w:sz w:val="22"/>
              </w:rPr>
              <w:t>Item #:</w:t>
            </w:r>
            <w:r w:rsidRPr="00C41F2C">
              <w:rPr>
                <w:rFonts w:asciiTheme="minorHAnsi" w:eastAsia="Calibri" w:hAnsiTheme="minorHAnsi" w:cs="Arial"/>
                <w:sz w:val="22"/>
              </w:rPr>
              <w:t xml:space="preserve"> </w:t>
            </w:r>
          </w:p>
        </w:tc>
        <w:tc>
          <w:tcPr>
            <w:tcW w:w="721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08EE1F9" w14:textId="77777777" w:rsidR="00E22246" w:rsidRPr="00C41F2C" w:rsidRDefault="00E22246" w:rsidP="00C41F2C">
            <w:pPr>
              <w:tabs>
                <w:tab w:val="num" w:pos="1800"/>
              </w:tabs>
              <w:spacing w:before="120"/>
              <w:rPr>
                <w:rFonts w:asciiTheme="minorHAnsi" w:eastAsia="Calibri" w:hAnsiTheme="minorHAnsi" w:cs="Arial"/>
                <w:bCs/>
                <w:sz w:val="22"/>
              </w:rPr>
            </w:pPr>
            <w:r w:rsidRPr="00C41F2C">
              <w:rPr>
                <w:rFonts w:asciiTheme="minorHAnsi" w:eastAsia="Calibri" w:hAnsiTheme="minorHAnsi" w:cs="Arial"/>
                <w:b/>
                <w:sz w:val="22"/>
              </w:rPr>
              <w:t>Response:</w:t>
            </w:r>
          </w:p>
        </w:tc>
      </w:tr>
    </w:tbl>
    <w:p w14:paraId="3615A38F" w14:textId="00D2EB6C" w:rsidR="00E85B63" w:rsidRPr="00C41F2C" w:rsidRDefault="00E85B63" w:rsidP="00C41F2C">
      <w:pPr>
        <w:spacing w:before="120" w:after="0"/>
        <w:rPr>
          <w:rFonts w:asciiTheme="minorHAnsi" w:eastAsia="Times New Roman" w:hAnsiTheme="minorHAnsi" w:cs="Arial"/>
          <w:b/>
          <w:bCs/>
          <w:sz w:val="22"/>
        </w:rPr>
      </w:pPr>
      <w:r w:rsidRPr="00C41F2C">
        <w:rPr>
          <w:rFonts w:asciiTheme="minorHAnsi" w:eastAsia="Times New Roman" w:hAnsiTheme="minorHAnsi" w:cs="Arial"/>
          <w:b/>
          <w:bCs/>
          <w:sz w:val="22"/>
        </w:rPr>
        <w:t>1</w:t>
      </w:r>
      <w:r w:rsidR="00E968B1">
        <w:rPr>
          <w:rFonts w:asciiTheme="minorHAnsi" w:eastAsia="Times New Roman" w:hAnsiTheme="minorHAnsi" w:cs="Arial"/>
          <w:b/>
          <w:bCs/>
          <w:sz w:val="22"/>
        </w:rPr>
        <w:t>4</w:t>
      </w:r>
      <w:r w:rsidRPr="00C41F2C">
        <w:rPr>
          <w:rFonts w:asciiTheme="minorHAnsi" w:eastAsia="Times New Roman" w:hAnsiTheme="minorHAnsi" w:cs="Arial"/>
          <w:b/>
          <w:bCs/>
          <w:sz w:val="22"/>
        </w:rPr>
        <w:t>.5 Perfluoroalkyl and Polyfluoroalkyl Substances (PFAS)</w:t>
      </w:r>
    </w:p>
    <w:p w14:paraId="6D2A6410" w14:textId="1F4ACD63" w:rsidR="00E85B63" w:rsidRPr="00C41F2C" w:rsidRDefault="00E85B63" w:rsidP="00C41F2C">
      <w:pPr>
        <w:pStyle w:val="BodyTextIndent"/>
        <w:ind w:left="0"/>
        <w:rPr>
          <w:rFonts w:asciiTheme="minorHAnsi" w:hAnsiTheme="minorHAnsi"/>
          <w:sz w:val="22"/>
        </w:rPr>
      </w:pPr>
      <w:r w:rsidRPr="00C41F2C">
        <w:rPr>
          <w:rFonts w:asciiTheme="minorHAnsi" w:hAnsiTheme="minorHAnsi"/>
          <w:sz w:val="22"/>
        </w:rPr>
        <w:t xml:space="preserve">The Contractor must confirm that </w:t>
      </w:r>
      <w:r w:rsidR="00F51D2F" w:rsidRPr="00C41F2C">
        <w:rPr>
          <w:rFonts w:asciiTheme="minorHAnsi" w:hAnsiTheme="minorHAnsi"/>
          <w:sz w:val="22"/>
        </w:rPr>
        <w:t xml:space="preserve">the provided </w:t>
      </w:r>
      <w:r w:rsidRPr="00C41F2C">
        <w:rPr>
          <w:rFonts w:asciiTheme="minorHAnsi" w:hAnsiTheme="minorHAnsi"/>
          <w:sz w:val="22"/>
        </w:rPr>
        <w:t>products do not intentionally contain PFAS. This consists of all components of the provided products, including product packaging.</w:t>
      </w:r>
    </w:p>
    <w:tbl>
      <w:tblPr>
        <w:tblW w:w="10080" w:type="dxa"/>
        <w:tblCellMar>
          <w:left w:w="0" w:type="dxa"/>
          <w:right w:w="0" w:type="dxa"/>
        </w:tblCellMar>
        <w:tblLook w:val="04A0" w:firstRow="1" w:lastRow="0" w:firstColumn="1" w:lastColumn="0" w:noHBand="0" w:noVBand="1"/>
      </w:tblPr>
      <w:tblGrid>
        <w:gridCol w:w="565"/>
        <w:gridCol w:w="9515"/>
      </w:tblGrid>
      <w:tr w:rsidR="00E85B63" w:rsidRPr="00C41F2C" w14:paraId="6724FCDD" w14:textId="77777777" w:rsidTr="00B64DB0">
        <w:trPr>
          <w:trHeight w:val="374"/>
        </w:trPr>
        <w:tc>
          <w:tcPr>
            <w:tcW w:w="53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30EED4E6" w14:textId="61955174" w:rsidR="00E85B63" w:rsidRPr="00C41F2C" w:rsidRDefault="00000000" w:rsidP="00C41F2C">
            <w:pPr>
              <w:spacing w:before="120"/>
              <w:rPr>
                <w:rFonts w:asciiTheme="minorHAnsi" w:eastAsia="Calibri" w:hAnsiTheme="minorHAnsi" w:cs="Arial"/>
                <w:b/>
                <w:bCs/>
                <w:sz w:val="22"/>
              </w:rPr>
            </w:pPr>
            <w:sdt>
              <w:sdtPr>
                <w:rPr>
                  <w:rFonts w:asciiTheme="minorHAnsi" w:eastAsia="Calibri" w:hAnsiTheme="minorHAnsi" w:cs="Arial"/>
                  <w:sz w:val="22"/>
                </w:rPr>
                <w:id w:val="-1648425673"/>
                <w14:checkbox>
                  <w14:checked w14:val="0"/>
                  <w14:checkedState w14:val="2612" w14:font="MS Gothic"/>
                  <w14:uncheckedState w14:val="2610" w14:font="MS Gothic"/>
                </w14:checkbox>
              </w:sdtPr>
              <w:sdtContent>
                <w:r w:rsidR="00E85B63" w:rsidRPr="00C41F2C">
                  <w:rPr>
                    <w:rFonts w:asciiTheme="minorHAnsi" w:eastAsia="MS Gothic" w:hAnsiTheme="minorHAnsi" w:cs="Segoe UI Symbol"/>
                    <w:sz w:val="22"/>
                  </w:rPr>
                  <w:t>☐</w:t>
                </w:r>
              </w:sdtContent>
            </w:sdt>
          </w:p>
        </w:tc>
        <w:tc>
          <w:tcPr>
            <w:tcW w:w="892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556A394C" w14:textId="77777777" w:rsidR="00E85B63" w:rsidRPr="00C41F2C" w:rsidRDefault="00E85B63" w:rsidP="00C41F2C">
            <w:pPr>
              <w:spacing w:before="120"/>
              <w:rPr>
                <w:rFonts w:asciiTheme="minorHAnsi" w:eastAsia="Times" w:hAnsiTheme="minorHAnsi" w:cs="Arial"/>
                <w:sz w:val="22"/>
              </w:rPr>
            </w:pPr>
            <w:r w:rsidRPr="00C41F2C">
              <w:rPr>
                <w:rFonts w:asciiTheme="minorHAnsi" w:eastAsia="Times" w:hAnsiTheme="minorHAnsi" w:cs="Arial"/>
                <w:sz w:val="22"/>
              </w:rPr>
              <w:t>I confirm the above requirement and agree with no exception.</w:t>
            </w:r>
          </w:p>
        </w:tc>
      </w:tr>
    </w:tbl>
    <w:p w14:paraId="14CA8677" w14:textId="631A0806" w:rsidR="000373EF" w:rsidRPr="00031303" w:rsidRDefault="000373EF" w:rsidP="00031303">
      <w:pPr>
        <w:pStyle w:val="BodyTextIndent"/>
        <w:rPr>
          <w:rFonts w:asciiTheme="minorHAnsi" w:hAnsiTheme="minorHAnsi"/>
          <w:sz w:val="22"/>
        </w:rPr>
      </w:pPr>
    </w:p>
    <w:p w14:paraId="10BAFDAE" w14:textId="305145CA" w:rsidR="00E22246" w:rsidRPr="00064CC2" w:rsidRDefault="00031303" w:rsidP="00064CC2">
      <w:pPr>
        <w:pStyle w:val="ListParagraph"/>
        <w:numPr>
          <w:ilvl w:val="0"/>
          <w:numId w:val="12"/>
        </w:numPr>
        <w:spacing w:before="120" w:after="0"/>
        <w:ind w:left="288" w:hanging="288"/>
        <w:contextualSpacing w:val="0"/>
        <w:rPr>
          <w:rFonts w:asciiTheme="minorHAnsi" w:eastAsia="Times New Roman" w:hAnsiTheme="minorHAnsi" w:cs="Arial"/>
          <w:b/>
          <w:bCs/>
          <w:sz w:val="22"/>
        </w:rPr>
      </w:pPr>
      <w:r>
        <w:rPr>
          <w:rFonts w:asciiTheme="minorHAnsi" w:eastAsia="Times New Roman" w:hAnsiTheme="minorHAnsi" w:cs="Arial"/>
          <w:b/>
          <w:sz w:val="22"/>
        </w:rPr>
        <w:t>Reserved</w:t>
      </w:r>
    </w:p>
    <w:p w14:paraId="1E221535" w14:textId="77777777" w:rsidR="003417DE" w:rsidRPr="003417DE" w:rsidRDefault="003417DE" w:rsidP="003417DE">
      <w:pPr>
        <w:spacing w:after="0"/>
        <w:rPr>
          <w:rFonts w:asciiTheme="minorHAnsi" w:hAnsiTheme="minorHAnsi" w:cs="Arial"/>
          <w:sz w:val="22"/>
        </w:rPr>
      </w:pPr>
    </w:p>
    <w:p w14:paraId="7DBAED5E" w14:textId="77777777" w:rsidR="003417DE" w:rsidRPr="003417DE" w:rsidRDefault="003417DE" w:rsidP="003417DE">
      <w:pPr>
        <w:pStyle w:val="ListParagraph"/>
        <w:numPr>
          <w:ilvl w:val="0"/>
          <w:numId w:val="12"/>
        </w:numPr>
        <w:ind w:left="288" w:hanging="288"/>
        <w:contextualSpacing w:val="0"/>
        <w:rPr>
          <w:rFonts w:asciiTheme="minorHAnsi" w:hAnsiTheme="minorHAnsi"/>
          <w:sz w:val="22"/>
        </w:rPr>
      </w:pPr>
      <w:bookmarkStart w:id="10" w:name="_Hlk218837379"/>
      <w:r w:rsidRPr="003417DE">
        <w:rPr>
          <w:rFonts w:asciiTheme="minorHAnsi" w:hAnsiTheme="minorHAnsi"/>
          <w:b/>
          <w:bCs/>
          <w:sz w:val="22"/>
        </w:rPr>
        <w:t>ADA</w:t>
      </w:r>
      <w:r w:rsidRPr="003417DE">
        <w:rPr>
          <w:rFonts w:asciiTheme="minorHAnsi" w:hAnsiTheme="minorHAnsi"/>
          <w:sz w:val="22"/>
        </w:rPr>
        <w:t xml:space="preserve"> </w:t>
      </w:r>
      <w:r w:rsidRPr="003417DE">
        <w:rPr>
          <w:rFonts w:asciiTheme="minorHAnsi" w:eastAsia="Times New Roman" w:hAnsiTheme="minorHAnsi" w:cs="Arial"/>
          <w:b/>
          <w:bCs/>
          <w:sz w:val="22"/>
        </w:rPr>
        <w:t>Compliance</w:t>
      </w:r>
    </w:p>
    <w:p w14:paraId="07311B6C" w14:textId="77777777" w:rsidR="003417DE" w:rsidRPr="003417DE" w:rsidRDefault="003417DE" w:rsidP="003417DE">
      <w:pPr>
        <w:spacing w:before="120"/>
        <w:rPr>
          <w:rFonts w:asciiTheme="minorHAnsi" w:hAnsiTheme="minorHAnsi"/>
          <w:sz w:val="22"/>
        </w:rPr>
      </w:pPr>
      <w:r w:rsidRPr="003417DE">
        <w:rPr>
          <w:rFonts w:asciiTheme="minorHAnsi" w:hAnsiTheme="minorHAnsi"/>
          <w:sz w:val="22"/>
        </w:rPr>
        <w:t xml:space="preserve">The State is required to comply with the Americans with Disabilities Act of 1990 (ADA), including its accessibility standard for websites, applications, content and documents. All Contract Activities created, provided, or made available by Contractor under this Contract in a digital format, including but not limited to, websites, applications, software, mobile applications, text, images, sounds, videos, controls, animations, links, and documents (including files in the following formats: PDF, word processing, presentation, and spreadsheet) must comply with the accessibility standards provided in the Digital Accessibility Standards, located at </w:t>
      </w:r>
      <w:hyperlink r:id="rId12" w:history="1">
        <w:r w:rsidRPr="003417DE">
          <w:rPr>
            <w:rStyle w:val="Hyperlink"/>
            <w:rFonts w:asciiTheme="minorHAnsi" w:hAnsiTheme="minorHAnsi"/>
            <w:sz w:val="22"/>
          </w:rPr>
          <w:t>https://www.michigan.gov/standards</w:t>
        </w:r>
      </w:hyperlink>
      <w:r w:rsidRPr="003417DE">
        <w:rPr>
          <w:rFonts w:asciiTheme="minorHAnsi" w:hAnsiTheme="minorHAnsi"/>
          <w:sz w:val="22"/>
        </w:rPr>
        <w:t>.</w:t>
      </w:r>
      <w:bookmarkEnd w:id="10"/>
    </w:p>
    <w:tbl>
      <w:tblPr>
        <w:tblW w:w="9468" w:type="dxa"/>
        <w:tblCellMar>
          <w:left w:w="0" w:type="dxa"/>
          <w:right w:w="0" w:type="dxa"/>
        </w:tblCellMar>
        <w:tblLook w:val="04A0" w:firstRow="1" w:lastRow="0" w:firstColumn="1" w:lastColumn="0" w:noHBand="0" w:noVBand="1"/>
      </w:tblPr>
      <w:tblGrid>
        <w:gridCol w:w="470"/>
        <w:gridCol w:w="8998"/>
      </w:tblGrid>
      <w:tr w:rsidR="003417DE" w:rsidRPr="003417DE" w14:paraId="274A8C51" w14:textId="77777777" w:rsidTr="00E40A7E">
        <w:trPr>
          <w:trHeight w:val="374"/>
        </w:trPr>
        <w:tc>
          <w:tcPr>
            <w:tcW w:w="47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bookmarkStart w:id="11" w:name="_Hlk218837424"/>
          <w:p w14:paraId="01F5C3D9" w14:textId="77777777" w:rsidR="003417DE" w:rsidRPr="003417DE" w:rsidRDefault="00000000" w:rsidP="00E40A7E">
            <w:pPr>
              <w:rPr>
                <w:rFonts w:asciiTheme="minorHAnsi" w:hAnsiTheme="minorHAnsi"/>
                <w:b/>
                <w:bCs/>
                <w:sz w:val="22"/>
              </w:rPr>
            </w:pPr>
            <w:sdt>
              <w:sdtPr>
                <w:rPr>
                  <w:rFonts w:asciiTheme="minorHAnsi" w:hAnsiTheme="minorHAnsi"/>
                  <w:sz w:val="22"/>
                </w:rPr>
                <w:id w:val="676456526"/>
                <w14:checkbox>
                  <w14:checked w14:val="0"/>
                  <w14:checkedState w14:val="2612" w14:font="MS Gothic"/>
                  <w14:uncheckedState w14:val="2610" w14:font="MS Gothic"/>
                </w14:checkbox>
              </w:sdtPr>
              <w:sdtContent>
                <w:r w:rsidR="003417DE" w:rsidRPr="003417DE">
                  <w:rPr>
                    <w:rFonts w:asciiTheme="minorHAnsi" w:hAnsiTheme="minorHAnsi"/>
                    <w:sz w:val="22"/>
                  </w:rPr>
                  <w:t>☐</w:t>
                </w:r>
              </w:sdtContent>
            </w:sdt>
          </w:p>
        </w:tc>
        <w:tc>
          <w:tcPr>
            <w:tcW w:w="8998"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4C67057E" w14:textId="77777777" w:rsidR="003417DE" w:rsidRPr="003417DE" w:rsidRDefault="003417DE" w:rsidP="00E40A7E">
            <w:pPr>
              <w:rPr>
                <w:rFonts w:asciiTheme="minorHAnsi" w:hAnsiTheme="minorHAnsi"/>
                <w:sz w:val="22"/>
              </w:rPr>
            </w:pPr>
            <w:r w:rsidRPr="003417DE">
              <w:rPr>
                <w:rFonts w:asciiTheme="minorHAnsi" w:hAnsiTheme="minorHAnsi"/>
                <w:sz w:val="22"/>
              </w:rPr>
              <w:t xml:space="preserve">I have reviewed the above requirement and agree with no exception. </w:t>
            </w:r>
          </w:p>
        </w:tc>
      </w:tr>
      <w:tr w:rsidR="003417DE" w:rsidRPr="003417DE" w14:paraId="4B235E4A" w14:textId="77777777" w:rsidTr="00E40A7E">
        <w:trPr>
          <w:trHeight w:val="374"/>
        </w:trPr>
        <w:tc>
          <w:tcPr>
            <w:tcW w:w="47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71F5CC39" w14:textId="77777777" w:rsidR="003417DE" w:rsidRPr="003417DE" w:rsidRDefault="00000000" w:rsidP="00E40A7E">
            <w:pPr>
              <w:rPr>
                <w:rFonts w:asciiTheme="minorHAnsi" w:hAnsiTheme="minorHAnsi"/>
                <w:sz w:val="22"/>
              </w:rPr>
            </w:pPr>
            <w:sdt>
              <w:sdtPr>
                <w:rPr>
                  <w:rFonts w:asciiTheme="minorHAnsi" w:hAnsiTheme="minorHAnsi"/>
                  <w:sz w:val="22"/>
                </w:rPr>
                <w:id w:val="1680618390"/>
                <w14:checkbox>
                  <w14:checked w14:val="0"/>
                  <w14:checkedState w14:val="2612" w14:font="MS Gothic"/>
                  <w14:uncheckedState w14:val="2610" w14:font="MS Gothic"/>
                </w14:checkbox>
              </w:sdtPr>
              <w:sdtContent>
                <w:r w:rsidR="003417DE" w:rsidRPr="003417DE">
                  <w:rPr>
                    <w:rFonts w:asciiTheme="minorHAnsi" w:hAnsiTheme="minorHAnsi"/>
                    <w:sz w:val="22"/>
                  </w:rPr>
                  <w:t>☐</w:t>
                </w:r>
              </w:sdtContent>
            </w:sdt>
          </w:p>
        </w:tc>
        <w:tc>
          <w:tcPr>
            <w:tcW w:w="8998"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7DA8ADE0" w14:textId="77777777" w:rsidR="003417DE" w:rsidRPr="003417DE" w:rsidRDefault="003417DE" w:rsidP="00E40A7E">
            <w:pPr>
              <w:rPr>
                <w:rFonts w:asciiTheme="minorHAnsi" w:hAnsiTheme="minorHAnsi"/>
                <w:sz w:val="22"/>
              </w:rPr>
            </w:pPr>
            <w:r w:rsidRPr="003417DE">
              <w:rPr>
                <w:rFonts w:asciiTheme="minorHAnsi" w:hAnsiTheme="minorHAnsi"/>
                <w:sz w:val="22"/>
              </w:rPr>
              <w:t>I have reviewed the above requirement and have noted all exception(s) below.</w:t>
            </w:r>
          </w:p>
        </w:tc>
      </w:tr>
      <w:tr w:rsidR="003417DE" w:rsidRPr="003417DE" w14:paraId="3DA588E1" w14:textId="77777777" w:rsidTr="00E40A7E">
        <w:tc>
          <w:tcPr>
            <w:tcW w:w="9468" w:type="dxa"/>
            <w:gridSpan w:val="2"/>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14:paraId="26E516B9" w14:textId="77777777" w:rsidR="003417DE" w:rsidRPr="003417DE" w:rsidRDefault="003417DE" w:rsidP="00E40A7E">
            <w:pPr>
              <w:rPr>
                <w:rFonts w:asciiTheme="minorHAnsi" w:hAnsiTheme="minorHAnsi"/>
                <w:sz w:val="22"/>
              </w:rPr>
            </w:pPr>
            <w:r w:rsidRPr="003417DE">
              <w:rPr>
                <w:rFonts w:asciiTheme="minorHAnsi" w:hAnsiTheme="minorHAnsi"/>
                <w:b/>
                <w:bCs/>
                <w:sz w:val="22"/>
              </w:rPr>
              <w:t xml:space="preserve">List all </w:t>
            </w:r>
            <w:proofErr w:type="gramStart"/>
            <w:r w:rsidRPr="003417DE">
              <w:rPr>
                <w:rFonts w:asciiTheme="minorHAnsi" w:hAnsiTheme="minorHAnsi"/>
                <w:b/>
                <w:bCs/>
                <w:sz w:val="22"/>
              </w:rPr>
              <w:t>exception</w:t>
            </w:r>
            <w:proofErr w:type="gramEnd"/>
            <w:r w:rsidRPr="003417DE">
              <w:rPr>
                <w:rFonts w:asciiTheme="minorHAnsi" w:hAnsiTheme="minorHAnsi"/>
                <w:b/>
                <w:bCs/>
                <w:sz w:val="22"/>
              </w:rPr>
              <w:t>(s):</w:t>
            </w:r>
          </w:p>
        </w:tc>
      </w:tr>
      <w:tr w:rsidR="003417DE" w:rsidRPr="003417DE" w14:paraId="78E23536" w14:textId="77777777" w:rsidTr="00E40A7E">
        <w:tc>
          <w:tcPr>
            <w:tcW w:w="9468" w:type="dxa"/>
            <w:gridSpan w:val="2"/>
            <w:tcBorders>
              <w:top w:val="single" w:sz="4" w:space="0" w:color="auto"/>
              <w:left w:val="single" w:sz="8" w:space="0" w:color="auto"/>
              <w:bottom w:val="single" w:sz="4" w:space="0" w:color="auto"/>
              <w:right w:val="single" w:sz="8" w:space="0" w:color="auto"/>
            </w:tcBorders>
            <w:shd w:val="clear" w:color="auto" w:fill="E2EFD9" w:themeFill="accent6" w:themeFillTint="33"/>
            <w:tcMar>
              <w:top w:w="0" w:type="dxa"/>
              <w:left w:w="108" w:type="dxa"/>
              <w:bottom w:w="0" w:type="dxa"/>
              <w:right w:w="108" w:type="dxa"/>
            </w:tcMar>
          </w:tcPr>
          <w:p w14:paraId="1280F921" w14:textId="77777777" w:rsidR="003417DE" w:rsidRPr="003417DE" w:rsidRDefault="003417DE" w:rsidP="00E40A7E">
            <w:pPr>
              <w:rPr>
                <w:rFonts w:asciiTheme="minorHAnsi" w:hAnsiTheme="minorHAnsi"/>
                <w:b/>
                <w:bCs/>
                <w:sz w:val="22"/>
              </w:rPr>
            </w:pPr>
            <w:r w:rsidRPr="003417DE">
              <w:rPr>
                <w:rFonts w:asciiTheme="minorHAnsi" w:hAnsiTheme="minorHAnsi"/>
                <w:b/>
                <w:bCs/>
                <w:sz w:val="22"/>
              </w:rPr>
              <w:t xml:space="preserve">Bidder must acknowledge their agreement with this section and provide details </w:t>
            </w:r>
            <w:proofErr w:type="gramStart"/>
            <w:r w:rsidRPr="003417DE">
              <w:rPr>
                <w:rFonts w:asciiTheme="minorHAnsi" w:hAnsiTheme="minorHAnsi"/>
                <w:b/>
                <w:bCs/>
                <w:sz w:val="22"/>
              </w:rPr>
              <w:t>for</w:t>
            </w:r>
            <w:proofErr w:type="gramEnd"/>
            <w:r w:rsidRPr="003417DE">
              <w:rPr>
                <w:rFonts w:asciiTheme="minorHAnsi" w:hAnsiTheme="minorHAnsi"/>
                <w:b/>
                <w:bCs/>
                <w:sz w:val="22"/>
              </w:rPr>
              <w:t xml:space="preserve"> how they </w:t>
            </w:r>
            <w:proofErr w:type="gramStart"/>
            <w:r w:rsidRPr="003417DE">
              <w:rPr>
                <w:rFonts w:asciiTheme="minorHAnsi" w:hAnsiTheme="minorHAnsi"/>
                <w:b/>
                <w:bCs/>
                <w:sz w:val="22"/>
              </w:rPr>
              <w:t>will meet</w:t>
            </w:r>
            <w:proofErr w:type="gramEnd"/>
            <w:r w:rsidRPr="003417DE">
              <w:rPr>
                <w:rFonts w:asciiTheme="minorHAnsi" w:hAnsiTheme="minorHAnsi"/>
                <w:b/>
                <w:bCs/>
                <w:sz w:val="22"/>
              </w:rPr>
              <w:t xml:space="preserve"> the requirements:</w:t>
            </w:r>
          </w:p>
        </w:tc>
      </w:tr>
      <w:tr w:rsidR="003417DE" w:rsidRPr="003417DE" w14:paraId="06DFDA5A" w14:textId="77777777" w:rsidTr="00E40A7E">
        <w:tc>
          <w:tcPr>
            <w:tcW w:w="9468" w:type="dxa"/>
            <w:gridSpan w:val="2"/>
            <w:tcBorders>
              <w:top w:val="single" w:sz="4" w:space="0" w:color="auto"/>
              <w:left w:val="single" w:sz="8" w:space="0" w:color="auto"/>
              <w:bottom w:val="single" w:sz="12" w:space="0" w:color="auto"/>
              <w:right w:val="single" w:sz="8" w:space="0" w:color="auto"/>
            </w:tcBorders>
            <w:tcMar>
              <w:top w:w="0" w:type="dxa"/>
              <w:left w:w="108" w:type="dxa"/>
              <w:bottom w:w="0" w:type="dxa"/>
              <w:right w:w="108" w:type="dxa"/>
            </w:tcMar>
          </w:tcPr>
          <w:p w14:paraId="19204ABC" w14:textId="77777777" w:rsidR="003417DE" w:rsidRPr="003417DE" w:rsidRDefault="003417DE" w:rsidP="00E40A7E">
            <w:pPr>
              <w:rPr>
                <w:rFonts w:asciiTheme="minorHAnsi" w:hAnsiTheme="minorHAnsi"/>
                <w:b/>
                <w:bCs/>
                <w:sz w:val="22"/>
              </w:rPr>
            </w:pPr>
          </w:p>
        </w:tc>
      </w:tr>
      <w:bookmarkEnd w:id="11"/>
    </w:tbl>
    <w:p w14:paraId="7FAE43D1" w14:textId="77777777" w:rsidR="003417DE" w:rsidRDefault="003417DE" w:rsidP="003417DE">
      <w:pPr>
        <w:rPr>
          <w:rFonts w:asciiTheme="minorHAnsi" w:hAnsiTheme="minorHAnsi" w:cs="Arial"/>
          <w:sz w:val="22"/>
        </w:rPr>
      </w:pPr>
    </w:p>
    <w:p w14:paraId="0087D69D" w14:textId="0D2A9A43" w:rsidR="00E968B1" w:rsidRPr="00E968B1" w:rsidRDefault="00E968B1" w:rsidP="00E968B1">
      <w:pPr>
        <w:pStyle w:val="BodyTextIndent"/>
      </w:pPr>
      <w:r>
        <w:t>-end-</w:t>
      </w:r>
    </w:p>
    <w:sectPr w:rsidR="00E968B1" w:rsidRPr="00E968B1" w:rsidSect="00D956B3">
      <w:headerReference w:type="default" r:id="rId13"/>
      <w:footerReference w:type="default" r:id="rId14"/>
      <w:headerReference w:type="first" r:id="rId15"/>
      <w:footerReference w:type="first" r:id="rId16"/>
      <w:type w:val="continuous"/>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6E122" w14:textId="77777777" w:rsidR="00A41ED9" w:rsidRDefault="00A41ED9" w:rsidP="00077914">
      <w:r>
        <w:separator/>
      </w:r>
    </w:p>
    <w:p w14:paraId="55A7D22E" w14:textId="77777777" w:rsidR="00A41ED9" w:rsidRDefault="00A41ED9"/>
  </w:endnote>
  <w:endnote w:type="continuationSeparator" w:id="0">
    <w:p w14:paraId="37DC3207" w14:textId="77777777" w:rsidR="00A41ED9" w:rsidRDefault="00A41ED9" w:rsidP="00077914">
      <w:r>
        <w:continuationSeparator/>
      </w:r>
    </w:p>
    <w:p w14:paraId="15781209" w14:textId="77777777" w:rsidR="00A41ED9" w:rsidRDefault="00A41ED9"/>
  </w:endnote>
  <w:endnote w:type="continuationNotice" w:id="1">
    <w:p w14:paraId="725CDD69" w14:textId="77777777" w:rsidR="00A41ED9" w:rsidRDefault="00A41E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roman"/>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668B9" w14:textId="4787A041" w:rsidR="001B7CBE" w:rsidRDefault="001B7CBE" w:rsidP="00D956B3">
    <w:pPr>
      <w:pStyle w:val="Footer"/>
    </w:pPr>
    <w:r w:rsidRPr="001B7CBE">
      <w:rPr>
        <w:rFonts w:asciiTheme="minorHAnsi" w:hAnsiTheme="minorHAnsi" w:cstheme="minorHAnsi"/>
        <w:sz w:val="20"/>
        <w:szCs w:val="20"/>
      </w:rPr>
      <w:t xml:space="preserve">Version </w:t>
    </w:r>
    <w:r w:rsidRPr="00245781">
      <w:rPr>
        <w:rFonts w:asciiTheme="minorHAnsi" w:hAnsiTheme="minorHAnsi" w:cstheme="minorHAnsi"/>
        <w:sz w:val="20"/>
        <w:szCs w:val="20"/>
      </w:rPr>
      <w:t>202</w:t>
    </w:r>
    <w:r w:rsidR="00900BA7">
      <w:rPr>
        <w:rFonts w:asciiTheme="minorHAnsi" w:hAnsiTheme="minorHAnsi" w:cstheme="minorHAnsi"/>
        <w:sz w:val="20"/>
        <w:szCs w:val="20"/>
      </w:rPr>
      <w:t>6</w:t>
    </w:r>
    <w:r w:rsidR="000B3706">
      <w:rPr>
        <w:rFonts w:asciiTheme="minorHAnsi" w:hAnsiTheme="minorHAnsi" w:cstheme="minorHAnsi"/>
        <w:sz w:val="20"/>
        <w:szCs w:val="20"/>
      </w:rPr>
      <w:t>-1</w:t>
    </w:r>
    <w:r w:rsidRPr="00245781">
      <w:rPr>
        <w:rFonts w:asciiTheme="minorHAnsi" w:hAnsiTheme="minorHAnsi" w:cstheme="minorHAnsi"/>
        <w:sz w:val="20"/>
        <w:szCs w:val="20"/>
      </w:rPr>
      <w:tab/>
    </w:r>
    <w:r w:rsidRPr="00245781">
      <w:rPr>
        <w:rFonts w:asciiTheme="minorHAnsi" w:hAnsiTheme="minorHAnsi" w:cstheme="minorHAnsi"/>
        <w:sz w:val="20"/>
        <w:szCs w:val="20"/>
      </w:rPr>
      <w:tab/>
    </w:r>
    <w:sdt>
      <w:sdtPr>
        <w:rPr>
          <w:rFonts w:asciiTheme="minorHAnsi" w:hAnsiTheme="minorHAnsi" w:cstheme="minorHAnsi"/>
          <w:sz w:val="20"/>
          <w:szCs w:val="20"/>
        </w:rPr>
        <w:id w:val="2097514600"/>
        <w:docPartObj>
          <w:docPartGallery w:val="Page Numbers (Bottom of Page)"/>
          <w:docPartUnique/>
        </w:docPartObj>
      </w:sdtPr>
      <w:sdtContent>
        <w:r w:rsidRPr="00245781">
          <w:rPr>
            <w:rFonts w:asciiTheme="minorHAnsi" w:hAnsiTheme="minorHAnsi" w:cstheme="minorHAnsi"/>
            <w:sz w:val="20"/>
            <w:szCs w:val="20"/>
          </w:rPr>
          <w:fldChar w:fldCharType="begin"/>
        </w:r>
        <w:r w:rsidRPr="00245781">
          <w:rPr>
            <w:rFonts w:asciiTheme="minorHAnsi" w:hAnsiTheme="minorHAnsi" w:cstheme="minorHAnsi"/>
            <w:sz w:val="20"/>
            <w:szCs w:val="20"/>
          </w:rPr>
          <w:instrText xml:space="preserve"> PAGE   \* MERGEFORMAT </w:instrText>
        </w:r>
        <w:r w:rsidRPr="00245781">
          <w:rPr>
            <w:rFonts w:asciiTheme="minorHAnsi" w:hAnsiTheme="minorHAnsi" w:cstheme="minorHAnsi"/>
            <w:sz w:val="20"/>
            <w:szCs w:val="20"/>
          </w:rPr>
          <w:fldChar w:fldCharType="separate"/>
        </w:r>
        <w:r>
          <w:rPr>
            <w:rFonts w:asciiTheme="minorHAnsi" w:hAnsiTheme="minorHAnsi" w:cstheme="minorHAnsi"/>
            <w:sz w:val="20"/>
            <w:szCs w:val="20"/>
          </w:rPr>
          <w:t>1</w:t>
        </w:r>
        <w:r w:rsidRPr="00245781">
          <w:rPr>
            <w:rFonts w:asciiTheme="minorHAnsi" w:hAnsiTheme="minorHAnsi" w:cstheme="minorHAnsi"/>
            <w:sz w:val="20"/>
            <w:szCs w:val="20"/>
          </w:rPr>
          <w:fldChar w:fldCharType="end"/>
        </w:r>
      </w:sdtContent>
    </w:sdt>
    <w:r w:rsidRPr="00245781">
      <w:rPr>
        <w:rFonts w:asciiTheme="minorHAnsi" w:hAnsiTheme="minorHAnsi" w:cstheme="minorHAnsi"/>
        <w:sz w:val="20"/>
        <w:szCs w:val="20"/>
      </w:rPr>
      <w:t xml:space="preserve"> of </w:t>
    </w:r>
    <w:r w:rsidRPr="00245781">
      <w:rPr>
        <w:rFonts w:asciiTheme="minorHAnsi" w:hAnsiTheme="minorHAnsi" w:cstheme="minorHAnsi"/>
        <w:sz w:val="20"/>
        <w:szCs w:val="20"/>
      </w:rPr>
      <w:fldChar w:fldCharType="begin"/>
    </w:r>
    <w:r w:rsidRPr="00245781">
      <w:rPr>
        <w:rFonts w:asciiTheme="minorHAnsi" w:hAnsiTheme="minorHAnsi" w:cstheme="minorHAnsi"/>
        <w:sz w:val="20"/>
        <w:szCs w:val="20"/>
      </w:rPr>
      <w:instrText xml:space="preserve"> NUMPAGES  \* Arabic  \* MERGEFORMAT </w:instrText>
    </w:r>
    <w:r w:rsidRPr="00245781">
      <w:rPr>
        <w:rFonts w:asciiTheme="minorHAnsi" w:hAnsiTheme="minorHAnsi" w:cstheme="minorHAnsi"/>
        <w:sz w:val="20"/>
        <w:szCs w:val="20"/>
      </w:rPr>
      <w:fldChar w:fldCharType="separate"/>
    </w:r>
    <w:r>
      <w:rPr>
        <w:rFonts w:asciiTheme="minorHAnsi" w:hAnsiTheme="minorHAnsi" w:cstheme="minorHAnsi"/>
        <w:sz w:val="20"/>
        <w:szCs w:val="20"/>
      </w:rPr>
      <w:t>24</w:t>
    </w:r>
    <w:r w:rsidRPr="00245781">
      <w:rPr>
        <w:rFonts w:asciiTheme="minorHAnsi" w:hAnsiTheme="minorHAnsi" w:cstheme="minorHAns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7BB8A" w14:textId="09437217" w:rsidR="001B7CBE" w:rsidRPr="00D956B3" w:rsidRDefault="001B7CBE" w:rsidP="001C1A96">
    <w:pPr>
      <w:pStyle w:val="Footer"/>
      <w:rPr>
        <w:rFonts w:asciiTheme="minorHAnsi" w:hAnsiTheme="minorHAnsi" w:cstheme="minorHAnsi"/>
        <w:sz w:val="20"/>
        <w:szCs w:val="20"/>
      </w:rPr>
    </w:pPr>
    <w:r w:rsidRPr="001B7CBE">
      <w:rPr>
        <w:rFonts w:asciiTheme="minorHAnsi" w:hAnsiTheme="minorHAnsi" w:cstheme="minorHAnsi"/>
        <w:sz w:val="20"/>
        <w:szCs w:val="20"/>
      </w:rPr>
      <w:t xml:space="preserve">Version </w:t>
    </w:r>
    <w:r w:rsidRPr="001D3D5C">
      <w:rPr>
        <w:rFonts w:asciiTheme="minorHAnsi" w:hAnsiTheme="minorHAnsi" w:cstheme="minorHAnsi"/>
        <w:sz w:val="20"/>
        <w:szCs w:val="20"/>
      </w:rPr>
      <w:t>2021-1</w:t>
    </w:r>
    <w:r w:rsidRPr="00D956B3">
      <w:rPr>
        <w:rFonts w:asciiTheme="minorHAnsi" w:hAnsiTheme="minorHAnsi" w:cstheme="minorHAnsi"/>
        <w:sz w:val="20"/>
        <w:szCs w:val="20"/>
      </w:rPr>
      <w:tab/>
    </w:r>
    <w:r w:rsidRPr="00D956B3">
      <w:rPr>
        <w:rFonts w:asciiTheme="minorHAnsi" w:hAnsiTheme="minorHAnsi" w:cstheme="minorHAnsi"/>
        <w:sz w:val="20"/>
        <w:szCs w:val="20"/>
      </w:rPr>
      <w:tab/>
    </w:r>
    <w:sdt>
      <w:sdtPr>
        <w:rPr>
          <w:rFonts w:asciiTheme="minorHAnsi" w:hAnsiTheme="minorHAnsi" w:cstheme="minorHAnsi"/>
          <w:sz w:val="20"/>
          <w:szCs w:val="20"/>
        </w:rPr>
        <w:id w:val="1554421364"/>
        <w:docPartObj>
          <w:docPartGallery w:val="Page Numbers (Bottom of Page)"/>
          <w:docPartUnique/>
        </w:docPartObj>
      </w:sdtPr>
      <w:sdtContent>
        <w:r w:rsidRPr="00D956B3">
          <w:rPr>
            <w:rFonts w:asciiTheme="minorHAnsi" w:hAnsiTheme="minorHAnsi" w:cstheme="minorHAnsi"/>
            <w:sz w:val="20"/>
            <w:szCs w:val="20"/>
          </w:rPr>
          <w:fldChar w:fldCharType="begin"/>
        </w:r>
        <w:r w:rsidRPr="00D956B3">
          <w:rPr>
            <w:rFonts w:asciiTheme="minorHAnsi" w:hAnsiTheme="minorHAnsi" w:cstheme="minorHAnsi"/>
            <w:sz w:val="20"/>
            <w:szCs w:val="20"/>
          </w:rPr>
          <w:instrText xml:space="preserve"> PAGE   \* MERGEFORMAT </w:instrText>
        </w:r>
        <w:r w:rsidRPr="00D956B3">
          <w:rPr>
            <w:rFonts w:asciiTheme="minorHAnsi" w:hAnsiTheme="minorHAnsi" w:cstheme="minorHAnsi"/>
            <w:sz w:val="20"/>
            <w:szCs w:val="20"/>
          </w:rPr>
          <w:fldChar w:fldCharType="separate"/>
        </w:r>
        <w:r w:rsidRPr="00D956B3">
          <w:rPr>
            <w:rFonts w:asciiTheme="minorHAnsi" w:hAnsiTheme="minorHAnsi" w:cstheme="minorHAnsi"/>
            <w:sz w:val="20"/>
            <w:szCs w:val="20"/>
          </w:rPr>
          <w:t>1</w:t>
        </w:r>
        <w:r w:rsidRPr="00D956B3">
          <w:rPr>
            <w:rFonts w:asciiTheme="minorHAnsi" w:hAnsiTheme="minorHAnsi" w:cstheme="minorHAnsi"/>
            <w:sz w:val="20"/>
            <w:szCs w:val="20"/>
          </w:rPr>
          <w:fldChar w:fldCharType="end"/>
        </w:r>
      </w:sdtContent>
    </w:sdt>
    <w:r w:rsidRPr="00D956B3">
      <w:rPr>
        <w:rFonts w:asciiTheme="minorHAnsi" w:hAnsiTheme="minorHAnsi" w:cstheme="minorHAnsi"/>
        <w:sz w:val="20"/>
        <w:szCs w:val="20"/>
      </w:rPr>
      <w:t xml:space="preserve"> of </w:t>
    </w:r>
    <w:r w:rsidRPr="00D956B3">
      <w:rPr>
        <w:rFonts w:asciiTheme="minorHAnsi" w:hAnsiTheme="minorHAnsi" w:cstheme="minorHAnsi"/>
        <w:sz w:val="20"/>
        <w:szCs w:val="20"/>
      </w:rPr>
      <w:fldChar w:fldCharType="begin"/>
    </w:r>
    <w:r w:rsidRPr="00D956B3">
      <w:rPr>
        <w:rFonts w:asciiTheme="minorHAnsi" w:hAnsiTheme="minorHAnsi" w:cstheme="minorHAnsi"/>
        <w:sz w:val="20"/>
        <w:szCs w:val="20"/>
      </w:rPr>
      <w:instrText xml:space="preserve"> NUMPAGES  \* Arabic  \* MERGEFORMAT </w:instrText>
    </w:r>
    <w:r w:rsidRPr="00D956B3">
      <w:rPr>
        <w:rFonts w:asciiTheme="minorHAnsi" w:hAnsiTheme="minorHAnsi" w:cstheme="minorHAnsi"/>
        <w:sz w:val="20"/>
        <w:szCs w:val="20"/>
      </w:rPr>
      <w:fldChar w:fldCharType="separate"/>
    </w:r>
    <w:r w:rsidRPr="00D956B3">
      <w:rPr>
        <w:rFonts w:asciiTheme="minorHAnsi" w:hAnsiTheme="minorHAnsi" w:cstheme="minorHAnsi"/>
        <w:noProof/>
        <w:sz w:val="20"/>
        <w:szCs w:val="20"/>
      </w:rPr>
      <w:t>21</w:t>
    </w:r>
    <w:r w:rsidRPr="00D956B3">
      <w:rPr>
        <w:rFonts w:asciiTheme="minorHAnsi" w:hAnsiTheme="minorHAnsi" w:cstheme="minorHAnsi"/>
        <w:sz w:val="20"/>
        <w:szCs w:val="20"/>
      </w:rPr>
      <w:fldChar w:fldCharType="end"/>
    </w:r>
  </w:p>
  <w:p w14:paraId="52C197FB" w14:textId="77777777" w:rsidR="003724CB" w:rsidRDefault="003724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2FE57" w14:textId="77777777" w:rsidR="00A41ED9" w:rsidRDefault="00A41ED9" w:rsidP="00077914">
      <w:r>
        <w:separator/>
      </w:r>
    </w:p>
    <w:p w14:paraId="42B4197C" w14:textId="77777777" w:rsidR="00A41ED9" w:rsidRDefault="00A41ED9"/>
  </w:footnote>
  <w:footnote w:type="continuationSeparator" w:id="0">
    <w:p w14:paraId="1D5A26AC" w14:textId="77777777" w:rsidR="00A41ED9" w:rsidRDefault="00A41ED9" w:rsidP="00077914">
      <w:r>
        <w:continuationSeparator/>
      </w:r>
    </w:p>
    <w:p w14:paraId="268A5FA4" w14:textId="77777777" w:rsidR="00A41ED9" w:rsidRDefault="00A41ED9"/>
  </w:footnote>
  <w:footnote w:type="continuationNotice" w:id="1">
    <w:p w14:paraId="4CFC6079" w14:textId="77777777" w:rsidR="00A41ED9" w:rsidRDefault="00A41E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A93EC" w14:textId="77777777" w:rsidR="001B7CBE" w:rsidRDefault="001B7CBE" w:rsidP="00D956B3">
    <w:pPr>
      <w:pStyle w:val="Header"/>
      <w:tabs>
        <w:tab w:val="left" w:pos="6396"/>
      </w:tabs>
      <w:jc w:val="right"/>
    </w:pPr>
    <w:r>
      <w:tab/>
    </w:r>
    <w:r>
      <w:rPr>
        <w:noProof/>
      </w:rPr>
      <w:drawing>
        <wp:inline distT="0" distB="0" distL="0" distR="0" wp14:anchorId="1379090E" wp14:editId="255D0A38">
          <wp:extent cx="1828800" cy="402336"/>
          <wp:effectExtent l="0" t="0" r="0" b="0"/>
          <wp:docPr id="2" name="Picture 2"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402336"/>
                  </a:xfrm>
                  <a:prstGeom prst="rect">
                    <a:avLst/>
                  </a:prstGeom>
                  <a:noFill/>
                  <a:ln>
                    <a:noFill/>
                  </a:ln>
                </pic:spPr>
              </pic:pic>
            </a:graphicData>
          </a:graphic>
        </wp:inline>
      </w:drawing>
    </w:r>
  </w:p>
  <w:p w14:paraId="4A161831" w14:textId="2169CD56" w:rsidR="001B7CBE" w:rsidRDefault="001B7CBE" w:rsidP="00D956B3">
    <w:pPr>
      <w:pStyle w:val="Header"/>
      <w:spacing w:after="240"/>
      <w:jc w:val="right"/>
    </w:pPr>
    <w:r w:rsidRPr="00507F77">
      <w:rPr>
        <w:rFonts w:ascii="Segoe UI Semibold" w:hAnsi="Segoe UI Semibold" w:cs="Segoe UI Semibold"/>
        <w:bCs/>
        <w:noProof/>
        <w:color w:val="00558C"/>
        <w:sz w:val="16"/>
        <w:szCs w:val="16"/>
      </w:rPr>
      <w:t>Michigan.gov/MiProcurement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87E8E" w14:textId="77777777" w:rsidR="001B7CBE" w:rsidRDefault="001B7CBE" w:rsidP="004C6692">
    <w:pPr>
      <w:pStyle w:val="BodyTextIndent"/>
      <w:spacing w:after="0"/>
      <w:ind w:left="0" w:firstLine="720"/>
      <w:jc w:val="right"/>
      <w:rPr>
        <w:rFonts w:ascii="Segoe UI Semibold" w:hAnsi="Segoe UI Semibold" w:cs="Segoe UI Semibold"/>
        <w:noProof/>
        <w:color w:val="00558C"/>
        <w:sz w:val="16"/>
        <w:szCs w:val="16"/>
      </w:rPr>
    </w:pPr>
    <w:r>
      <w:rPr>
        <w:noProof/>
      </w:rPr>
      <w:drawing>
        <wp:inline distT="0" distB="0" distL="0" distR="0" wp14:anchorId="5FC096D5" wp14:editId="7A674CBB">
          <wp:extent cx="1828800" cy="402336"/>
          <wp:effectExtent l="0" t="0" r="0" b="0"/>
          <wp:docPr id="3" name="Picture 3"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402336"/>
                  </a:xfrm>
                  <a:prstGeom prst="rect">
                    <a:avLst/>
                  </a:prstGeom>
                  <a:noFill/>
                  <a:ln>
                    <a:noFill/>
                  </a:ln>
                </pic:spPr>
              </pic:pic>
            </a:graphicData>
          </a:graphic>
        </wp:inline>
      </w:drawing>
    </w:r>
  </w:p>
  <w:p w14:paraId="1AEBADCF" w14:textId="674DB2CA" w:rsidR="001B7CBE" w:rsidRDefault="001B7CBE" w:rsidP="004C6692">
    <w:pPr>
      <w:pStyle w:val="BodyTextIndent"/>
      <w:spacing w:after="240"/>
      <w:ind w:left="0" w:firstLine="720"/>
      <w:jc w:val="right"/>
      <w:rPr>
        <w:rFonts w:ascii="Segoe UI Semibold" w:hAnsi="Segoe UI Semibold" w:cs="Segoe UI Semibold"/>
        <w:noProof/>
        <w:color w:val="00558C"/>
        <w:sz w:val="16"/>
        <w:szCs w:val="16"/>
      </w:rPr>
    </w:pPr>
    <w:r>
      <w:rPr>
        <w:rFonts w:ascii="Segoe UI Semibold" w:hAnsi="Segoe UI Semibold" w:cs="Segoe UI Semibold"/>
        <w:noProof/>
        <w:color w:val="00558C"/>
        <w:sz w:val="16"/>
        <w:szCs w:val="16"/>
      </w:rPr>
      <w:tab/>
    </w:r>
    <w:r w:rsidRPr="003249B6">
      <w:rPr>
        <w:rFonts w:ascii="Segoe UI Semibold" w:hAnsi="Segoe UI Semibold" w:cs="Segoe UI Semibold"/>
        <w:noProof/>
        <w:color w:val="00558C"/>
        <w:sz w:val="16"/>
        <w:szCs w:val="16"/>
      </w:rPr>
      <w:t>Michigan.gov/MiProcurement</w:t>
    </w:r>
  </w:p>
  <w:p w14:paraId="396607E8" w14:textId="77777777" w:rsidR="003724CB" w:rsidRDefault="003724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D17"/>
    <w:multiLevelType w:val="hybridMultilevel"/>
    <w:tmpl w:val="63DED812"/>
    <w:lvl w:ilvl="0" w:tplc="134A5CBE">
      <w:start w:val="1"/>
      <w:numFmt w:val="upp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15:restartNumberingAfterBreak="0">
    <w:nsid w:val="050A7962"/>
    <w:multiLevelType w:val="hybridMultilevel"/>
    <w:tmpl w:val="4D44B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B26E38"/>
    <w:multiLevelType w:val="hybridMultilevel"/>
    <w:tmpl w:val="31260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77217"/>
    <w:multiLevelType w:val="hybridMultilevel"/>
    <w:tmpl w:val="7EB67B20"/>
    <w:lvl w:ilvl="0" w:tplc="E23489F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B5A74"/>
    <w:multiLevelType w:val="hybridMultilevel"/>
    <w:tmpl w:val="B1186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0659C"/>
    <w:multiLevelType w:val="hybridMultilevel"/>
    <w:tmpl w:val="D452F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57A33"/>
    <w:multiLevelType w:val="hybridMultilevel"/>
    <w:tmpl w:val="A8ECE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B8865DA"/>
    <w:multiLevelType w:val="multilevel"/>
    <w:tmpl w:val="D4509588"/>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D243621"/>
    <w:multiLevelType w:val="hybridMultilevel"/>
    <w:tmpl w:val="A79A59C2"/>
    <w:lvl w:ilvl="0" w:tplc="00CCCDD0">
      <w:start w:val="1"/>
      <w:numFmt w:val="decimal"/>
      <w:pStyle w:val="Heading3"/>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0A729E"/>
    <w:multiLevelType w:val="hybridMultilevel"/>
    <w:tmpl w:val="D1AC56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25DD5A18"/>
    <w:multiLevelType w:val="hybridMultilevel"/>
    <w:tmpl w:val="3DAA2AB4"/>
    <w:lvl w:ilvl="0" w:tplc="B296D69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31443D78"/>
    <w:multiLevelType w:val="multilevel"/>
    <w:tmpl w:val="B82AAC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F12870"/>
    <w:multiLevelType w:val="hybridMultilevel"/>
    <w:tmpl w:val="119CDF68"/>
    <w:lvl w:ilvl="0" w:tplc="D8BC259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6E700AC"/>
    <w:multiLevelType w:val="hybridMultilevel"/>
    <w:tmpl w:val="08BC7F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77374E"/>
    <w:multiLevelType w:val="hybridMultilevel"/>
    <w:tmpl w:val="A9DE43EC"/>
    <w:lvl w:ilvl="0" w:tplc="DD966350">
      <w:start w:val="1"/>
      <w:numFmt w:val="decimal"/>
      <w:lvlText w:val="%1)"/>
      <w:lvlJc w:val="left"/>
      <w:pPr>
        <w:ind w:left="720" w:hanging="360"/>
      </w:pPr>
      <w:rPr>
        <w:rFonts w:ascii="Arial" w:hAnsi="Arial" w:cs="Arial"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E61ACE"/>
    <w:multiLevelType w:val="hybridMultilevel"/>
    <w:tmpl w:val="FDC66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11C129E"/>
    <w:multiLevelType w:val="multilevel"/>
    <w:tmpl w:val="F2BCB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002EFC"/>
    <w:multiLevelType w:val="multilevel"/>
    <w:tmpl w:val="7C9CF8A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550D1AC2"/>
    <w:multiLevelType w:val="hybridMultilevel"/>
    <w:tmpl w:val="9AF05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7F6C0B"/>
    <w:multiLevelType w:val="hybridMultilevel"/>
    <w:tmpl w:val="0E1A60C2"/>
    <w:lvl w:ilvl="0" w:tplc="76F06DE4">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9D450A6"/>
    <w:multiLevelType w:val="hybridMultilevel"/>
    <w:tmpl w:val="1E84FFF0"/>
    <w:lvl w:ilvl="0" w:tplc="4B5429BE">
      <w:start w:val="1"/>
      <w:numFmt w:val="upp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880377"/>
    <w:multiLevelType w:val="hybridMultilevel"/>
    <w:tmpl w:val="3DAA2AB4"/>
    <w:lvl w:ilvl="0" w:tplc="B296D69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5F396679"/>
    <w:multiLevelType w:val="hybridMultilevel"/>
    <w:tmpl w:val="7FCC1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5B36F0"/>
    <w:multiLevelType w:val="multilevel"/>
    <w:tmpl w:val="7C9CF8A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70FC37C4"/>
    <w:multiLevelType w:val="multilevel"/>
    <w:tmpl w:val="D4509588"/>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76F43185"/>
    <w:multiLevelType w:val="hybridMultilevel"/>
    <w:tmpl w:val="08808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F72663"/>
    <w:multiLevelType w:val="hybridMultilevel"/>
    <w:tmpl w:val="B76C5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6795297">
    <w:abstractNumId w:val="8"/>
  </w:num>
  <w:num w:numId="2" w16cid:durableId="1295212889">
    <w:abstractNumId w:val="9"/>
  </w:num>
  <w:num w:numId="3" w16cid:durableId="1327711672">
    <w:abstractNumId w:val="15"/>
  </w:num>
  <w:num w:numId="4" w16cid:durableId="946740243">
    <w:abstractNumId w:val="1"/>
  </w:num>
  <w:num w:numId="5" w16cid:durableId="1798177610">
    <w:abstractNumId w:val="6"/>
  </w:num>
  <w:num w:numId="6" w16cid:durableId="202083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18165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32278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2908989">
    <w:abstractNumId w:val="1"/>
  </w:num>
  <w:num w:numId="10" w16cid:durableId="1856964904">
    <w:abstractNumId w:val="19"/>
  </w:num>
  <w:num w:numId="11" w16cid:durableId="1095781233">
    <w:abstractNumId w:val="2"/>
  </w:num>
  <w:num w:numId="12" w16cid:durableId="1362248226">
    <w:abstractNumId w:val="24"/>
  </w:num>
  <w:num w:numId="13" w16cid:durableId="1792745287">
    <w:abstractNumId w:val="25"/>
  </w:num>
  <w:num w:numId="14" w16cid:durableId="1575774469">
    <w:abstractNumId w:val="3"/>
  </w:num>
  <w:num w:numId="15" w16cid:durableId="1397389368">
    <w:abstractNumId w:val="5"/>
  </w:num>
  <w:num w:numId="16" w16cid:durableId="1057582213">
    <w:abstractNumId w:val="14"/>
  </w:num>
  <w:num w:numId="17" w16cid:durableId="1354456773">
    <w:abstractNumId w:val="23"/>
  </w:num>
  <w:num w:numId="18" w16cid:durableId="1687251529">
    <w:abstractNumId w:val="17"/>
  </w:num>
  <w:num w:numId="19" w16cid:durableId="1856650158">
    <w:abstractNumId w:val="7"/>
  </w:num>
  <w:num w:numId="20" w16cid:durableId="486095337">
    <w:abstractNumId w:val="12"/>
  </w:num>
  <w:num w:numId="21" w16cid:durableId="1047878561">
    <w:abstractNumId w:val="22"/>
  </w:num>
  <w:num w:numId="22" w16cid:durableId="603996558">
    <w:abstractNumId w:val="0"/>
  </w:num>
  <w:num w:numId="23" w16cid:durableId="1665166422">
    <w:abstractNumId w:val="26"/>
  </w:num>
  <w:num w:numId="24" w16cid:durableId="202645500">
    <w:abstractNumId w:val="13"/>
  </w:num>
  <w:num w:numId="25" w16cid:durableId="1427120308">
    <w:abstractNumId w:val="20"/>
  </w:num>
  <w:num w:numId="26" w16cid:durableId="373896708">
    <w:abstractNumId w:val="4"/>
  </w:num>
  <w:num w:numId="27" w16cid:durableId="1770736833">
    <w:abstractNumId w:val="18"/>
  </w:num>
  <w:num w:numId="28" w16cid:durableId="1463042065">
    <w:abstractNumId w:val="16"/>
  </w:num>
  <w:num w:numId="29" w16cid:durableId="723625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4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246"/>
    <w:rsid w:val="00004B6C"/>
    <w:rsid w:val="00005131"/>
    <w:rsid w:val="000166D2"/>
    <w:rsid w:val="00030666"/>
    <w:rsid w:val="00031303"/>
    <w:rsid w:val="0003577C"/>
    <w:rsid w:val="000373EF"/>
    <w:rsid w:val="000414B5"/>
    <w:rsid w:val="000466DE"/>
    <w:rsid w:val="00057584"/>
    <w:rsid w:val="0006444D"/>
    <w:rsid w:val="00064CC2"/>
    <w:rsid w:val="00077914"/>
    <w:rsid w:val="000960E2"/>
    <w:rsid w:val="000972A7"/>
    <w:rsid w:val="000A5D1E"/>
    <w:rsid w:val="000A6865"/>
    <w:rsid w:val="000B3706"/>
    <w:rsid w:val="000C7990"/>
    <w:rsid w:val="000D6585"/>
    <w:rsid w:val="000E0985"/>
    <w:rsid w:val="000E5749"/>
    <w:rsid w:val="000E6391"/>
    <w:rsid w:val="000E6E1E"/>
    <w:rsid w:val="000F4EFD"/>
    <w:rsid w:val="000F707B"/>
    <w:rsid w:val="00100FA0"/>
    <w:rsid w:val="0010156A"/>
    <w:rsid w:val="00107FDD"/>
    <w:rsid w:val="00135B65"/>
    <w:rsid w:val="001411FE"/>
    <w:rsid w:val="00142375"/>
    <w:rsid w:val="00145516"/>
    <w:rsid w:val="00161A34"/>
    <w:rsid w:val="001778C5"/>
    <w:rsid w:val="00191722"/>
    <w:rsid w:val="001A3F8F"/>
    <w:rsid w:val="001A55DD"/>
    <w:rsid w:val="001B0E38"/>
    <w:rsid w:val="001B7CBE"/>
    <w:rsid w:val="001C0D4E"/>
    <w:rsid w:val="001C1A96"/>
    <w:rsid w:val="001D3D5C"/>
    <w:rsid w:val="001D746D"/>
    <w:rsid w:val="001E1A81"/>
    <w:rsid w:val="001F280A"/>
    <w:rsid w:val="001F7DA7"/>
    <w:rsid w:val="00205DDF"/>
    <w:rsid w:val="00214829"/>
    <w:rsid w:val="00217ACA"/>
    <w:rsid w:val="00225624"/>
    <w:rsid w:val="00264EC2"/>
    <w:rsid w:val="00267EBF"/>
    <w:rsid w:val="00277134"/>
    <w:rsid w:val="0028212B"/>
    <w:rsid w:val="0028593C"/>
    <w:rsid w:val="00287AB9"/>
    <w:rsid w:val="002A60D3"/>
    <w:rsid w:val="002B6D17"/>
    <w:rsid w:val="002C167E"/>
    <w:rsid w:val="002C210B"/>
    <w:rsid w:val="002C4998"/>
    <w:rsid w:val="002D11E4"/>
    <w:rsid w:val="002D2BDF"/>
    <w:rsid w:val="002D5126"/>
    <w:rsid w:val="002E01C9"/>
    <w:rsid w:val="002E19B4"/>
    <w:rsid w:val="002E19C8"/>
    <w:rsid w:val="002F63FF"/>
    <w:rsid w:val="00300F89"/>
    <w:rsid w:val="00304C00"/>
    <w:rsid w:val="00305903"/>
    <w:rsid w:val="00306018"/>
    <w:rsid w:val="00307F9B"/>
    <w:rsid w:val="00320488"/>
    <w:rsid w:val="00323E74"/>
    <w:rsid w:val="003417DE"/>
    <w:rsid w:val="0034651D"/>
    <w:rsid w:val="00350173"/>
    <w:rsid w:val="00356495"/>
    <w:rsid w:val="0036208D"/>
    <w:rsid w:val="003625A4"/>
    <w:rsid w:val="003649E5"/>
    <w:rsid w:val="00371574"/>
    <w:rsid w:val="003724CB"/>
    <w:rsid w:val="00376431"/>
    <w:rsid w:val="003C1087"/>
    <w:rsid w:val="003E7D71"/>
    <w:rsid w:val="003F1092"/>
    <w:rsid w:val="003F5177"/>
    <w:rsid w:val="004074A5"/>
    <w:rsid w:val="0042178A"/>
    <w:rsid w:val="004724E2"/>
    <w:rsid w:val="004866F1"/>
    <w:rsid w:val="004A5FF6"/>
    <w:rsid w:val="004B1923"/>
    <w:rsid w:val="004C2FFC"/>
    <w:rsid w:val="004C6692"/>
    <w:rsid w:val="004D2995"/>
    <w:rsid w:val="004D53DD"/>
    <w:rsid w:val="004D67AA"/>
    <w:rsid w:val="004F16C5"/>
    <w:rsid w:val="00504409"/>
    <w:rsid w:val="00507F77"/>
    <w:rsid w:val="00525C59"/>
    <w:rsid w:val="0052740E"/>
    <w:rsid w:val="005527BA"/>
    <w:rsid w:val="00553A33"/>
    <w:rsid w:val="00574776"/>
    <w:rsid w:val="005857C3"/>
    <w:rsid w:val="00597589"/>
    <w:rsid w:val="005A36F8"/>
    <w:rsid w:val="005E6CBA"/>
    <w:rsid w:val="005E6ED9"/>
    <w:rsid w:val="00611754"/>
    <w:rsid w:val="00612105"/>
    <w:rsid w:val="006260E6"/>
    <w:rsid w:val="00641679"/>
    <w:rsid w:val="00646B25"/>
    <w:rsid w:val="006501F7"/>
    <w:rsid w:val="006A159B"/>
    <w:rsid w:val="006B593B"/>
    <w:rsid w:val="006C3502"/>
    <w:rsid w:val="006E585C"/>
    <w:rsid w:val="006E58DA"/>
    <w:rsid w:val="006E7549"/>
    <w:rsid w:val="006F12B8"/>
    <w:rsid w:val="006F6AEE"/>
    <w:rsid w:val="00712FBE"/>
    <w:rsid w:val="00714DB5"/>
    <w:rsid w:val="00723B0E"/>
    <w:rsid w:val="00753580"/>
    <w:rsid w:val="007552D2"/>
    <w:rsid w:val="00757613"/>
    <w:rsid w:val="00757F1E"/>
    <w:rsid w:val="00764A52"/>
    <w:rsid w:val="00780390"/>
    <w:rsid w:val="007878B0"/>
    <w:rsid w:val="007909D0"/>
    <w:rsid w:val="007A2C9C"/>
    <w:rsid w:val="007B4987"/>
    <w:rsid w:val="007D186C"/>
    <w:rsid w:val="007F02D6"/>
    <w:rsid w:val="007F1AC2"/>
    <w:rsid w:val="007F1F5C"/>
    <w:rsid w:val="00826509"/>
    <w:rsid w:val="008337D9"/>
    <w:rsid w:val="00844DD8"/>
    <w:rsid w:val="00855155"/>
    <w:rsid w:val="00881E6D"/>
    <w:rsid w:val="0088665D"/>
    <w:rsid w:val="00891CD7"/>
    <w:rsid w:val="00891CE1"/>
    <w:rsid w:val="008A55C3"/>
    <w:rsid w:val="008C43E5"/>
    <w:rsid w:val="008D6D4C"/>
    <w:rsid w:val="008E3408"/>
    <w:rsid w:val="008F0A2D"/>
    <w:rsid w:val="008F39AD"/>
    <w:rsid w:val="008F58FD"/>
    <w:rsid w:val="00900BA7"/>
    <w:rsid w:val="00916198"/>
    <w:rsid w:val="009332DC"/>
    <w:rsid w:val="00933EC0"/>
    <w:rsid w:val="00945B42"/>
    <w:rsid w:val="00951EAD"/>
    <w:rsid w:val="009560A9"/>
    <w:rsid w:val="00974DFB"/>
    <w:rsid w:val="00974F24"/>
    <w:rsid w:val="00986DF8"/>
    <w:rsid w:val="00994384"/>
    <w:rsid w:val="009A130E"/>
    <w:rsid w:val="009A4FE7"/>
    <w:rsid w:val="009B3627"/>
    <w:rsid w:val="009C05FA"/>
    <w:rsid w:val="009D19F5"/>
    <w:rsid w:val="009F7234"/>
    <w:rsid w:val="00A01681"/>
    <w:rsid w:val="00A17FF1"/>
    <w:rsid w:val="00A26498"/>
    <w:rsid w:val="00A34416"/>
    <w:rsid w:val="00A41ED9"/>
    <w:rsid w:val="00A53330"/>
    <w:rsid w:val="00A71631"/>
    <w:rsid w:val="00A8617F"/>
    <w:rsid w:val="00A86D03"/>
    <w:rsid w:val="00A97FA6"/>
    <w:rsid w:val="00AA3DBC"/>
    <w:rsid w:val="00AB58CD"/>
    <w:rsid w:val="00AB743A"/>
    <w:rsid w:val="00B129D7"/>
    <w:rsid w:val="00B21F99"/>
    <w:rsid w:val="00B268AD"/>
    <w:rsid w:val="00B52245"/>
    <w:rsid w:val="00B64DB0"/>
    <w:rsid w:val="00B757AC"/>
    <w:rsid w:val="00B872ED"/>
    <w:rsid w:val="00B90DE7"/>
    <w:rsid w:val="00B95B7D"/>
    <w:rsid w:val="00BB22C6"/>
    <w:rsid w:val="00BD1B60"/>
    <w:rsid w:val="00BD30D4"/>
    <w:rsid w:val="00BD56BB"/>
    <w:rsid w:val="00C06C7F"/>
    <w:rsid w:val="00C13E55"/>
    <w:rsid w:val="00C20F43"/>
    <w:rsid w:val="00C21274"/>
    <w:rsid w:val="00C30189"/>
    <w:rsid w:val="00C41F2C"/>
    <w:rsid w:val="00C41F6D"/>
    <w:rsid w:val="00C47174"/>
    <w:rsid w:val="00C7225B"/>
    <w:rsid w:val="00C74875"/>
    <w:rsid w:val="00CE3DFA"/>
    <w:rsid w:val="00CF38CE"/>
    <w:rsid w:val="00CF40C5"/>
    <w:rsid w:val="00D02B93"/>
    <w:rsid w:val="00D10FD7"/>
    <w:rsid w:val="00D40B12"/>
    <w:rsid w:val="00D412FC"/>
    <w:rsid w:val="00D44AF8"/>
    <w:rsid w:val="00D55EB1"/>
    <w:rsid w:val="00D60CFE"/>
    <w:rsid w:val="00D66293"/>
    <w:rsid w:val="00D956B3"/>
    <w:rsid w:val="00DA500B"/>
    <w:rsid w:val="00DB2BED"/>
    <w:rsid w:val="00DC25FC"/>
    <w:rsid w:val="00DD0797"/>
    <w:rsid w:val="00DD376C"/>
    <w:rsid w:val="00DD7AE7"/>
    <w:rsid w:val="00DE5F6F"/>
    <w:rsid w:val="00DF3CB0"/>
    <w:rsid w:val="00E0172D"/>
    <w:rsid w:val="00E02797"/>
    <w:rsid w:val="00E04A83"/>
    <w:rsid w:val="00E065E6"/>
    <w:rsid w:val="00E071AD"/>
    <w:rsid w:val="00E13020"/>
    <w:rsid w:val="00E13104"/>
    <w:rsid w:val="00E20676"/>
    <w:rsid w:val="00E22246"/>
    <w:rsid w:val="00E23F4E"/>
    <w:rsid w:val="00E46B6A"/>
    <w:rsid w:val="00E56EB0"/>
    <w:rsid w:val="00E77FA2"/>
    <w:rsid w:val="00E85B63"/>
    <w:rsid w:val="00E93205"/>
    <w:rsid w:val="00E96025"/>
    <w:rsid w:val="00E968B1"/>
    <w:rsid w:val="00EB22C0"/>
    <w:rsid w:val="00EC4B3A"/>
    <w:rsid w:val="00ED5EDA"/>
    <w:rsid w:val="00EE14F9"/>
    <w:rsid w:val="00EE588B"/>
    <w:rsid w:val="00EE5AC9"/>
    <w:rsid w:val="00F01020"/>
    <w:rsid w:val="00F0252B"/>
    <w:rsid w:val="00F06046"/>
    <w:rsid w:val="00F23678"/>
    <w:rsid w:val="00F241EB"/>
    <w:rsid w:val="00F358AE"/>
    <w:rsid w:val="00F411DA"/>
    <w:rsid w:val="00F43B7A"/>
    <w:rsid w:val="00F43FF4"/>
    <w:rsid w:val="00F46637"/>
    <w:rsid w:val="00F51D2F"/>
    <w:rsid w:val="00F529D2"/>
    <w:rsid w:val="00F647C7"/>
    <w:rsid w:val="00F66B51"/>
    <w:rsid w:val="00F866E9"/>
    <w:rsid w:val="00FB03E5"/>
    <w:rsid w:val="00FB0566"/>
    <w:rsid w:val="00FC0ACC"/>
    <w:rsid w:val="00FC3C43"/>
    <w:rsid w:val="00FC5606"/>
    <w:rsid w:val="00FE6541"/>
    <w:rsid w:val="00FF0462"/>
    <w:rsid w:val="00FF6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F3409"/>
  <w15:chartTrackingRefBased/>
  <w15:docId w15:val="{1D7CA0C4-55F7-4DC2-9790-1129B9D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Indent"/>
    <w:qFormat/>
    <w:rsid w:val="00753580"/>
    <w:rPr>
      <w:rFonts w:ascii="Arial" w:hAnsi="Arial"/>
      <w:sz w:val="24"/>
    </w:rPr>
  </w:style>
  <w:style w:type="paragraph" w:styleId="Heading1">
    <w:name w:val="heading 1"/>
    <w:basedOn w:val="Normal"/>
    <w:next w:val="Normal"/>
    <w:link w:val="Heading1Char"/>
    <w:uiPriority w:val="9"/>
    <w:qFormat/>
    <w:rsid w:val="00135B65"/>
    <w:pPr>
      <w:keepNext/>
      <w:keepLines/>
      <w:spacing w:before="240" w:after="0"/>
      <w:jc w:val="center"/>
      <w:outlineLvl w:val="0"/>
    </w:pPr>
    <w:rPr>
      <w:rFonts w:asciiTheme="majorHAnsi" w:eastAsiaTheme="majorEastAsia" w:hAnsiTheme="majorHAnsi" w:cstheme="majorBidi"/>
      <w:b/>
      <w:caps/>
      <w:sz w:val="48"/>
      <w:szCs w:val="32"/>
    </w:rPr>
  </w:style>
  <w:style w:type="paragraph" w:styleId="Heading2">
    <w:name w:val="heading 2"/>
    <w:basedOn w:val="Normal"/>
    <w:next w:val="Normal"/>
    <w:link w:val="Heading2Char"/>
    <w:uiPriority w:val="9"/>
    <w:unhideWhenUsed/>
    <w:qFormat/>
    <w:rsid w:val="00507F77"/>
    <w:pPr>
      <w:keepNext/>
      <w:keepLines/>
      <w:pBdr>
        <w:top w:val="single" w:sz="4" w:space="1" w:color="0067AC"/>
      </w:pBdr>
      <w:spacing w:before="240" w:after="240"/>
      <w:outlineLvl w:val="1"/>
    </w:pPr>
    <w:rPr>
      <w:rFonts w:asciiTheme="majorHAnsi" w:eastAsiaTheme="majorEastAsia" w:hAnsiTheme="majorHAnsi" w:cstheme="majorBidi"/>
      <w:b/>
      <w:spacing w:val="20"/>
      <w:sz w:val="26"/>
      <w:szCs w:val="26"/>
    </w:rPr>
  </w:style>
  <w:style w:type="paragraph" w:styleId="Heading3">
    <w:name w:val="heading 3"/>
    <w:basedOn w:val="Normal"/>
    <w:next w:val="Normal"/>
    <w:link w:val="Heading3Char"/>
    <w:uiPriority w:val="9"/>
    <w:unhideWhenUsed/>
    <w:qFormat/>
    <w:rsid w:val="00135B65"/>
    <w:pPr>
      <w:keepNext/>
      <w:keepLines/>
      <w:numPr>
        <w:numId w:val="1"/>
      </w:numPr>
      <w:spacing w:before="40" w:after="0"/>
      <w:ind w:left="720"/>
      <w:outlineLvl w:val="2"/>
    </w:pPr>
    <w:rPr>
      <w:rFonts w:asciiTheme="majorHAnsi" w:eastAsiaTheme="majorEastAsia" w:hAnsiTheme="majorHAnsi" w:cstheme="majorBidi"/>
      <w:szCs w:val="24"/>
    </w:rPr>
  </w:style>
  <w:style w:type="paragraph" w:styleId="Heading4">
    <w:name w:val="heading 4"/>
    <w:basedOn w:val="Normal"/>
    <w:next w:val="Normal"/>
    <w:link w:val="Heading4Char"/>
    <w:uiPriority w:val="9"/>
    <w:unhideWhenUsed/>
    <w:qFormat/>
    <w:rsid w:val="00135B6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A26498"/>
    <w:pPr>
      <w:ind w:left="360"/>
    </w:pPr>
  </w:style>
  <w:style w:type="character" w:customStyle="1" w:styleId="BodyTextIndentChar">
    <w:name w:val="Body Text Indent Char"/>
    <w:basedOn w:val="DefaultParagraphFont"/>
    <w:link w:val="BodyTextIndent"/>
    <w:uiPriority w:val="99"/>
    <w:rsid w:val="00A26498"/>
    <w:rPr>
      <w:rFonts w:ascii="Arial" w:hAnsi="Arial"/>
      <w:sz w:val="24"/>
    </w:rPr>
  </w:style>
  <w:style w:type="character" w:styleId="PlaceholderText">
    <w:name w:val="Placeholder Text"/>
    <w:basedOn w:val="DefaultParagraphFont"/>
    <w:uiPriority w:val="99"/>
    <w:semiHidden/>
    <w:rsid w:val="002C167E"/>
    <w:rPr>
      <w:color w:val="808080"/>
    </w:rPr>
  </w:style>
  <w:style w:type="character" w:customStyle="1" w:styleId="Heading1Char">
    <w:name w:val="Heading 1 Char"/>
    <w:basedOn w:val="DefaultParagraphFont"/>
    <w:link w:val="Heading1"/>
    <w:uiPriority w:val="9"/>
    <w:rsid w:val="00135B65"/>
    <w:rPr>
      <w:rFonts w:asciiTheme="majorHAnsi" w:eastAsiaTheme="majorEastAsia" w:hAnsiTheme="majorHAnsi" w:cstheme="majorBidi"/>
      <w:b/>
      <w:caps/>
      <w:sz w:val="48"/>
      <w:szCs w:val="32"/>
    </w:rPr>
  </w:style>
  <w:style w:type="character" w:customStyle="1" w:styleId="Heading2Char">
    <w:name w:val="Heading 2 Char"/>
    <w:basedOn w:val="DefaultParagraphFont"/>
    <w:link w:val="Heading2"/>
    <w:uiPriority w:val="9"/>
    <w:rsid w:val="00507F77"/>
    <w:rPr>
      <w:rFonts w:asciiTheme="majorHAnsi" w:eastAsiaTheme="majorEastAsia" w:hAnsiTheme="majorHAnsi" w:cstheme="majorBidi"/>
      <w:b/>
      <w:spacing w:val="20"/>
      <w:sz w:val="26"/>
      <w:szCs w:val="26"/>
    </w:rPr>
  </w:style>
  <w:style w:type="character" w:customStyle="1" w:styleId="Heading3Char">
    <w:name w:val="Heading 3 Char"/>
    <w:basedOn w:val="DefaultParagraphFont"/>
    <w:link w:val="Heading3"/>
    <w:uiPriority w:val="9"/>
    <w:rsid w:val="00135B65"/>
    <w:rPr>
      <w:rFonts w:asciiTheme="majorHAnsi" w:eastAsiaTheme="majorEastAsia" w:hAnsiTheme="majorHAnsi" w:cstheme="majorBidi"/>
      <w:sz w:val="24"/>
      <w:szCs w:val="24"/>
    </w:rPr>
  </w:style>
  <w:style w:type="paragraph" w:styleId="NoSpacing">
    <w:name w:val="No Spacing"/>
    <w:uiPriority w:val="1"/>
    <w:qFormat/>
    <w:rsid w:val="00135B65"/>
    <w:pPr>
      <w:spacing w:after="0"/>
    </w:pPr>
    <w:rPr>
      <w:rFonts w:ascii="Arial" w:hAnsi="Arial"/>
      <w:sz w:val="24"/>
    </w:rPr>
  </w:style>
  <w:style w:type="character" w:customStyle="1" w:styleId="Heading4Char">
    <w:name w:val="Heading 4 Char"/>
    <w:basedOn w:val="DefaultParagraphFont"/>
    <w:link w:val="Heading4"/>
    <w:uiPriority w:val="9"/>
    <w:rsid w:val="00135B65"/>
    <w:rPr>
      <w:rFonts w:asciiTheme="majorHAnsi" w:eastAsiaTheme="majorEastAsia" w:hAnsiTheme="majorHAnsi" w:cstheme="majorBidi"/>
      <w:i/>
      <w:iCs/>
      <w:color w:val="2F5496" w:themeColor="accent1" w:themeShade="BF"/>
      <w:sz w:val="24"/>
    </w:rPr>
  </w:style>
  <w:style w:type="character" w:styleId="Emphasis">
    <w:name w:val="Emphasis"/>
    <w:basedOn w:val="DefaultParagraphFont"/>
    <w:uiPriority w:val="20"/>
    <w:qFormat/>
    <w:rsid w:val="00135B65"/>
    <w:rPr>
      <w:i/>
      <w:iCs/>
    </w:rPr>
  </w:style>
  <w:style w:type="character" w:styleId="IntenseEmphasis">
    <w:name w:val="Intense Emphasis"/>
    <w:basedOn w:val="DefaultParagraphFont"/>
    <w:uiPriority w:val="21"/>
    <w:qFormat/>
    <w:rsid w:val="004D67AA"/>
    <w:rPr>
      <w:bdr w:val="none" w:sz="0" w:space="0" w:color="auto"/>
      <w:shd w:val="clear" w:color="auto" w:fill="00FF00"/>
    </w:rPr>
  </w:style>
  <w:style w:type="paragraph" w:styleId="IntenseQuote">
    <w:name w:val="Intense Quote"/>
    <w:basedOn w:val="Normal"/>
    <w:next w:val="Normal"/>
    <w:link w:val="IntenseQuoteChar"/>
    <w:uiPriority w:val="30"/>
    <w:qFormat/>
    <w:rsid w:val="00135B65"/>
    <w:pPr>
      <w:spacing w:before="360" w:after="360"/>
      <w:ind w:left="864" w:right="864"/>
      <w:jc w:val="center"/>
    </w:pPr>
    <w:rPr>
      <w:i/>
      <w:iCs/>
    </w:rPr>
  </w:style>
  <w:style w:type="character" w:customStyle="1" w:styleId="IntenseQuoteChar">
    <w:name w:val="Intense Quote Char"/>
    <w:basedOn w:val="DefaultParagraphFont"/>
    <w:link w:val="IntenseQuote"/>
    <w:uiPriority w:val="30"/>
    <w:rsid w:val="00135B65"/>
    <w:rPr>
      <w:rFonts w:ascii="Arial" w:hAnsi="Arial"/>
      <w:i/>
      <w:iCs/>
      <w:sz w:val="24"/>
    </w:rPr>
  </w:style>
  <w:style w:type="paragraph" w:styleId="Header">
    <w:name w:val="header"/>
    <w:basedOn w:val="Normal"/>
    <w:link w:val="HeaderChar"/>
    <w:uiPriority w:val="99"/>
    <w:unhideWhenUsed/>
    <w:rsid w:val="00077914"/>
    <w:pPr>
      <w:tabs>
        <w:tab w:val="center" w:pos="4680"/>
        <w:tab w:val="right" w:pos="9360"/>
      </w:tabs>
      <w:spacing w:after="0"/>
    </w:pPr>
  </w:style>
  <w:style w:type="character" w:customStyle="1" w:styleId="HeaderChar">
    <w:name w:val="Header Char"/>
    <w:basedOn w:val="DefaultParagraphFont"/>
    <w:link w:val="Header"/>
    <w:uiPriority w:val="99"/>
    <w:rsid w:val="00077914"/>
    <w:rPr>
      <w:rFonts w:ascii="Arial" w:hAnsi="Arial"/>
      <w:sz w:val="24"/>
    </w:rPr>
  </w:style>
  <w:style w:type="paragraph" w:styleId="Footer">
    <w:name w:val="footer"/>
    <w:basedOn w:val="Normal"/>
    <w:link w:val="FooterChar"/>
    <w:uiPriority w:val="99"/>
    <w:unhideWhenUsed/>
    <w:rsid w:val="00077914"/>
    <w:pPr>
      <w:tabs>
        <w:tab w:val="center" w:pos="4680"/>
        <w:tab w:val="right" w:pos="9360"/>
      </w:tabs>
      <w:spacing w:after="0"/>
    </w:pPr>
  </w:style>
  <w:style w:type="character" w:customStyle="1" w:styleId="FooterChar">
    <w:name w:val="Footer Char"/>
    <w:basedOn w:val="DefaultParagraphFont"/>
    <w:link w:val="Footer"/>
    <w:uiPriority w:val="99"/>
    <w:rsid w:val="00077914"/>
    <w:rPr>
      <w:rFonts w:ascii="Arial" w:hAnsi="Arial"/>
      <w:sz w:val="24"/>
    </w:rPr>
  </w:style>
  <w:style w:type="paragraph" w:customStyle="1" w:styleId="HeaderTab">
    <w:name w:val="Header Tab"/>
    <w:basedOn w:val="Header"/>
    <w:link w:val="HeaderTabChar"/>
    <w:qFormat/>
    <w:rsid w:val="00306018"/>
    <w:pPr>
      <w:pBdr>
        <w:bottom w:val="single" w:sz="12" w:space="1" w:color="0067AC"/>
      </w:pBdr>
      <w:tabs>
        <w:tab w:val="clear" w:pos="4680"/>
      </w:tabs>
      <w:spacing w:before="120" w:after="240"/>
    </w:pPr>
    <w:rPr>
      <w:rFonts w:asciiTheme="majorHAnsi" w:hAnsiTheme="majorHAnsi"/>
      <w:b/>
      <w:caps/>
      <w:noProof/>
      <w:sz w:val="40"/>
      <w:szCs w:val="40"/>
    </w:rPr>
  </w:style>
  <w:style w:type="character" w:customStyle="1" w:styleId="HeaderTabChar">
    <w:name w:val="Header Tab Char"/>
    <w:basedOn w:val="HeaderChar"/>
    <w:link w:val="HeaderTab"/>
    <w:rsid w:val="00306018"/>
    <w:rPr>
      <w:rFonts w:asciiTheme="majorHAnsi" w:hAnsiTheme="majorHAnsi"/>
      <w:b/>
      <w:caps/>
      <w:noProof/>
      <w:sz w:val="40"/>
      <w:szCs w:val="40"/>
    </w:rPr>
  </w:style>
  <w:style w:type="character" w:styleId="Hyperlink">
    <w:name w:val="Hyperlink"/>
    <w:aliases w:val="DFS Hyperlink"/>
    <w:basedOn w:val="DefaultParagraphFont"/>
    <w:unhideWhenUsed/>
    <w:rsid w:val="00A71631"/>
    <w:rPr>
      <w:color w:val="0563C1" w:themeColor="hyperlink"/>
      <w:u w:val="single"/>
    </w:rPr>
  </w:style>
  <w:style w:type="character" w:styleId="UnresolvedMention">
    <w:name w:val="Unresolved Mention"/>
    <w:basedOn w:val="DefaultParagraphFont"/>
    <w:uiPriority w:val="99"/>
    <w:semiHidden/>
    <w:unhideWhenUsed/>
    <w:rsid w:val="008D6D4C"/>
    <w:rPr>
      <w:color w:val="605E5C"/>
      <w:shd w:val="clear" w:color="auto" w:fill="E1DFDD"/>
    </w:rPr>
  </w:style>
  <w:style w:type="paragraph" w:customStyle="1" w:styleId="Preformatted">
    <w:name w:val="Preformatted"/>
    <w:basedOn w:val="Normal"/>
    <w:rsid w:val="00E2224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pPr>
    <w:rPr>
      <w:rFonts w:ascii="Courier New" w:eastAsia="Times New Roman" w:hAnsi="Courier New" w:cs="Times New Roman"/>
      <w:sz w:val="20"/>
      <w:szCs w:val="20"/>
    </w:rPr>
  </w:style>
  <w:style w:type="table" w:styleId="TableGrid">
    <w:name w:val="Table Grid"/>
    <w:basedOn w:val="TableNormal"/>
    <w:uiPriority w:val="39"/>
    <w:rsid w:val="00E22246"/>
    <w:pPr>
      <w:spacing w:after="0"/>
    </w:pPr>
    <w:rPr>
      <w:rFonts w:ascii="Times New Roman" w:eastAsia="Calibri" w:hAnsi="Times New Roman" w:cs="Times New Roman"/>
      <w:color w:val="262626"/>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22246"/>
    <w:pPr>
      <w:ind w:left="720"/>
      <w:contextualSpacing/>
    </w:pPr>
  </w:style>
  <w:style w:type="character" w:styleId="CommentReference">
    <w:name w:val="annotation reference"/>
    <w:basedOn w:val="DefaultParagraphFont"/>
    <w:uiPriority w:val="99"/>
    <w:semiHidden/>
    <w:unhideWhenUsed/>
    <w:rsid w:val="00757613"/>
    <w:rPr>
      <w:sz w:val="16"/>
      <w:szCs w:val="16"/>
    </w:rPr>
  </w:style>
  <w:style w:type="paragraph" w:styleId="CommentText">
    <w:name w:val="annotation text"/>
    <w:basedOn w:val="Normal"/>
    <w:link w:val="CommentTextChar"/>
    <w:uiPriority w:val="99"/>
    <w:semiHidden/>
    <w:unhideWhenUsed/>
    <w:rsid w:val="00757613"/>
    <w:rPr>
      <w:sz w:val="20"/>
      <w:szCs w:val="20"/>
    </w:rPr>
  </w:style>
  <w:style w:type="character" w:customStyle="1" w:styleId="CommentTextChar">
    <w:name w:val="Comment Text Char"/>
    <w:basedOn w:val="DefaultParagraphFont"/>
    <w:link w:val="CommentText"/>
    <w:uiPriority w:val="99"/>
    <w:semiHidden/>
    <w:rsid w:val="0075761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57613"/>
    <w:rPr>
      <w:b/>
      <w:bCs/>
    </w:rPr>
  </w:style>
  <w:style w:type="character" w:customStyle="1" w:styleId="CommentSubjectChar">
    <w:name w:val="Comment Subject Char"/>
    <w:basedOn w:val="CommentTextChar"/>
    <w:link w:val="CommentSubject"/>
    <w:uiPriority w:val="99"/>
    <w:semiHidden/>
    <w:rsid w:val="00757613"/>
    <w:rPr>
      <w:rFonts w:ascii="Arial" w:hAnsi="Arial"/>
      <w:b/>
      <w:bCs/>
      <w:sz w:val="20"/>
      <w:szCs w:val="20"/>
    </w:rPr>
  </w:style>
  <w:style w:type="paragraph" w:styleId="BalloonText">
    <w:name w:val="Balloon Text"/>
    <w:basedOn w:val="Normal"/>
    <w:link w:val="BalloonTextChar"/>
    <w:uiPriority w:val="99"/>
    <w:semiHidden/>
    <w:unhideWhenUsed/>
    <w:rsid w:val="0075761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613"/>
    <w:rPr>
      <w:rFonts w:ascii="Segoe UI" w:hAnsi="Segoe UI" w:cs="Segoe UI"/>
      <w:sz w:val="18"/>
      <w:szCs w:val="18"/>
    </w:rPr>
  </w:style>
  <w:style w:type="character" w:customStyle="1" w:styleId="ListParagraphChar">
    <w:name w:val="List Paragraph Char"/>
    <w:basedOn w:val="DefaultParagraphFont"/>
    <w:link w:val="ListParagraph"/>
    <w:uiPriority w:val="34"/>
    <w:rsid w:val="00DD0797"/>
    <w:rPr>
      <w:rFonts w:ascii="Arial" w:hAnsi="Arial"/>
      <w:sz w:val="24"/>
    </w:rPr>
  </w:style>
  <w:style w:type="character" w:styleId="FollowedHyperlink">
    <w:name w:val="FollowedHyperlink"/>
    <w:basedOn w:val="DefaultParagraphFont"/>
    <w:uiPriority w:val="99"/>
    <w:semiHidden/>
    <w:unhideWhenUsed/>
    <w:rsid w:val="00305903"/>
    <w:rPr>
      <w:color w:val="954F72" w:themeColor="followedHyperlink"/>
      <w:u w:val="single"/>
    </w:rPr>
  </w:style>
  <w:style w:type="paragraph" w:styleId="Revision">
    <w:name w:val="Revision"/>
    <w:hidden/>
    <w:uiPriority w:val="99"/>
    <w:semiHidden/>
    <w:rsid w:val="007878B0"/>
    <w:pPr>
      <w:spacing w:after="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21142">
      <w:bodyDiv w:val="1"/>
      <w:marLeft w:val="0"/>
      <w:marRight w:val="0"/>
      <w:marTop w:val="0"/>
      <w:marBottom w:val="0"/>
      <w:divBdr>
        <w:top w:val="none" w:sz="0" w:space="0" w:color="auto"/>
        <w:left w:val="none" w:sz="0" w:space="0" w:color="auto"/>
        <w:bottom w:val="none" w:sz="0" w:space="0" w:color="auto"/>
        <w:right w:val="none" w:sz="0" w:space="0" w:color="auto"/>
      </w:divBdr>
    </w:div>
    <w:div w:id="1674651011">
      <w:bodyDiv w:val="1"/>
      <w:marLeft w:val="0"/>
      <w:marRight w:val="0"/>
      <w:marTop w:val="0"/>
      <w:marBottom w:val="0"/>
      <w:divBdr>
        <w:top w:val="none" w:sz="0" w:space="0" w:color="auto"/>
        <w:left w:val="none" w:sz="0" w:space="0" w:color="auto"/>
        <w:bottom w:val="none" w:sz="0" w:space="0" w:color="auto"/>
        <w:right w:val="none" w:sz="0" w:space="0" w:color="auto"/>
      </w:divBdr>
    </w:div>
    <w:div w:id="1918201593">
      <w:bodyDiv w:val="1"/>
      <w:marLeft w:val="0"/>
      <w:marRight w:val="0"/>
      <w:marTop w:val="0"/>
      <w:marBottom w:val="0"/>
      <w:divBdr>
        <w:top w:val="none" w:sz="0" w:space="0" w:color="auto"/>
        <w:left w:val="none" w:sz="0" w:space="0" w:color="auto"/>
        <w:bottom w:val="none" w:sz="0" w:space="0" w:color="auto"/>
        <w:right w:val="none" w:sz="0" w:space="0" w:color="auto"/>
      </w:divBdr>
    </w:div>
    <w:div w:id="208391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ichigan.gov/som/footer/policies/som-applications-and-site-standard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Page_x0020_Sort_x0020_Order xmlns="e4664c3e-f049-4574-bd7d-7499d2032cca" xsi:nil="true"/>
    <Fillable xmlns="e4664c3e-f049-4574-bd7d-7499d2032cca" xsi:nil="true"/>
    <Document_x0020_Description xmlns="e4664c3e-f049-4574-bd7d-7499d2032cca" xsi:nil="true"/>
    <TaxCatchAll xmlns="e4664c3e-f049-4574-bd7d-7499d2032cca">
      <Value>48</Value>
      <Value>3</Value>
      <Value>38</Value>
      <Value>90</Value>
    </TaxCatchAll>
    <som_IsOpenInNewTab xmlns="e4664c3e-f049-4574-bd7d-7499d2032cca">false</som_IsOpenInNewTab>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Request for Proposal (RFP)</TermName>
          <TermId xmlns="http://schemas.microsoft.com/office/infopath/2007/PartnerControls">7ea4685b-331b-44d7-a9a9-6b180e358369</TermId>
        </TermInfo>
        <TermInfo xmlns="http://schemas.microsoft.com/office/infopath/2007/PartnerControls">
          <TermName xmlns="http://schemas.microsoft.com/office/infopath/2007/PartnerControls">Statement of Work (SOW)</TermName>
          <TermId xmlns="http://schemas.microsoft.com/office/infopath/2007/PartnerControls">3b43da1a-c77c-4e16-b9cf-ae163e7b4810</TermId>
        </TermInfo>
      </Terms>
    </k34b14aa96934db7a6567dc83a5ee0ba>
    <Document_x0020_Number xmlns="e4664c3e-f049-4574-bd7d-7499d2032cc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c0d83692-8000-456c-81e0-753272234f01" ContentTypeId="0x010100D80FC88A48A3EA4889EF01C87FCFD42A" PreviousValue="false" LastSyncTimeStamp="2023-06-14T19:10:52.873Z"/>
</file>

<file path=customXml/item5.xml><?xml version="1.0" encoding="utf-8"?>
<ct:contentTypeSchema xmlns:ct="http://schemas.microsoft.com/office/2006/metadata/contentType" xmlns:ma="http://schemas.microsoft.com/office/2006/metadata/properties/metaAttributes" ct:_="" ma:_="" ma:contentTypeName="SOM Document" ma:contentTypeID="0x010100D80FC88A48A3EA4889EF01C87FCFD42A00EC0A3F4097A3B44CA5ADC02596C11BD0" ma:contentTypeVersion="42" ma:contentTypeDescription="" ma:contentTypeScope="" ma:versionID="5941e95a52955fd0f04feb231a97a924">
  <xsd:schema xmlns:xsd="http://www.w3.org/2001/XMLSchema" xmlns:xs="http://www.w3.org/2001/XMLSchema" xmlns:p="http://schemas.microsoft.com/office/2006/metadata/properties" xmlns:ns2="e4664c3e-f049-4574-bd7d-7499d2032cca" targetNamespace="http://schemas.microsoft.com/office/2006/metadata/properties" ma:root="true" ma:fieldsID="33ca59d77a885fca0eedafe06bc1683a" ns2:_="">
    <xsd:import namespace="e4664c3e-f049-4574-bd7d-7499d2032cca"/>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Fillable" minOccurs="0"/>
                <xsd:element ref="ns2:som_IsOpenInNewTab" minOccurs="0"/>
                <xsd:element ref="ns2:kfc2e9f34b584e09a4dfad45193fd617" minOccurs="0"/>
                <xsd:element ref="ns2:k34b14aa96934db7a6567dc83a5ee0ba" minOccurs="0"/>
                <xsd:element ref="ns2:d8220c9e1229488886af245725860cbe"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Page_x0020_Sort_x0020_Order" ma:index="6" nillable="true" ma:displayName="Page Sort Order" ma:internalName="Page_x0020_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kfc2e9f34b584e09a4dfad45193fd617" ma:index="10" nillable="true" ma:taxonomy="true" ma:internalName="kfc2e9f34b584e09a4dfad45193fd617" ma:taxonomyFieldName="Content_x0020_Audience" ma:displayName="Content Audience" ma:default="3;#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1"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3"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2b609449-bbf6-4628-980b-83d6a9c32dd5}" ma:internalName="TaxCatchAll" ma:showField="CatchAllData" ma:web="a9992b00-4841-4788-a638-d60721c68412">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2b609449-bbf6-4628-980b-83d6a9c32dd5}" ma:internalName="TaxCatchAllLabel" ma:readOnly="true" ma:showField="CatchAllDataLabel" ma:web="a9992b00-4841-4788-a638-d60721c68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C3197E-5FB6-4BFC-888F-406FEB5D0AAE}">
  <ds:schemaRefs>
    <ds:schemaRef ds:uri="http://schemas.microsoft.com/sharepoint/v3/contenttype/forms"/>
  </ds:schemaRefs>
</ds:datastoreItem>
</file>

<file path=customXml/itemProps2.xml><?xml version="1.0" encoding="utf-8"?>
<ds:datastoreItem xmlns:ds="http://schemas.openxmlformats.org/officeDocument/2006/customXml" ds:itemID="{35D66578-2BFF-40D7-B8F9-555F64FA66E5}">
  <ds:schemaRefs>
    <ds:schemaRef ds:uri="http://schemas.microsoft.com/office/2006/metadata/properties"/>
    <ds:schemaRef ds:uri="http://schemas.microsoft.com/office/infopath/2007/PartnerControls"/>
    <ds:schemaRef ds:uri="e4664c3e-f049-4574-bd7d-7499d2032cca"/>
  </ds:schemaRefs>
</ds:datastoreItem>
</file>

<file path=customXml/itemProps3.xml><?xml version="1.0" encoding="utf-8"?>
<ds:datastoreItem xmlns:ds="http://schemas.openxmlformats.org/officeDocument/2006/customXml" ds:itemID="{9376E76F-432D-40B2-81FD-00C7224A14BD}">
  <ds:schemaRefs>
    <ds:schemaRef ds:uri="http://schemas.openxmlformats.org/officeDocument/2006/bibliography"/>
  </ds:schemaRefs>
</ds:datastoreItem>
</file>

<file path=customXml/itemProps4.xml><?xml version="1.0" encoding="utf-8"?>
<ds:datastoreItem xmlns:ds="http://schemas.openxmlformats.org/officeDocument/2006/customXml" ds:itemID="{D14DCC34-4FD0-4D50-8C4B-B83041E99F74}">
  <ds:schemaRefs>
    <ds:schemaRef ds:uri="Microsoft.SharePoint.Taxonomy.ContentTypeSync"/>
  </ds:schemaRefs>
</ds:datastoreItem>
</file>

<file path=customXml/itemProps5.xml><?xml version="1.0" encoding="utf-8"?>
<ds:datastoreItem xmlns:ds="http://schemas.openxmlformats.org/officeDocument/2006/customXml" ds:itemID="{A50BC128-29B7-4F14-980F-F068D23E1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3362</Words>
  <Characters>19166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Todd (DTMB)</dc:creator>
  <cp:keywords>Commodities, Statement of Work, SOW, Work Statement, specs, specifications, Schedule A, scope of work, requirements, commodities template, services template</cp:keywords>
  <dc:description/>
  <cp:lastModifiedBy>Perry, Todd (DTMB)</cp:lastModifiedBy>
  <cp:revision>3</cp:revision>
  <dcterms:created xsi:type="dcterms:W3CDTF">2026-06-18T13:57:00Z</dcterms:created>
  <dcterms:modified xsi:type="dcterms:W3CDTF">2026-06-18T14:04:00Z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0x010100D80FC88A48A3EA4889EF01C87FCFD42A00EC0A3F4097A3B44CA5ADC02596C11BD0</vt:lpwstr>
  </property>
  <property fmtid="{D5CDD505-2E9C-101B-9397-08002B2CF9AE}" pid="3" name="MSIP_Label_3a2fed65-62e7-46ea-af74-187e0c17143a_Enabled">
    <vt:lpwstr>true</vt:lpwstr>
  </property>
  <property fmtid="{D5CDD505-2E9C-101B-9397-08002B2CF9AE}" pid="4" name="MSIP_Label_3a2fed65-62e7-46ea-af74-187e0c17143a_SetDate">
    <vt:lpwstr>2021-03-31T19:19:32Z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065b1358-ccd8-4623-ae27-89b4ca499b0d</vt:lpwstr>
  </property>
  <property fmtid="{D5CDD505-2E9C-101B-9397-08002B2CF9AE}" pid="9" name="MSIP_Label_3a2fed65-62e7-46ea-af74-187e0c17143a_ContentBits">
    <vt:lpwstr>0</vt:lpwstr>
  </property>
  <property fmtid="{D5CDD505-2E9C-101B-9397-08002B2CF9AE}" pid="10" name="TaxCatchAll">
    <vt:lpwstr>48;#Statement of Work (SOW)|3b43da1a-c77c-4e16-b9cf-ae163e7b4810;#3;#All Employees|6bc884fa-9dfb-49ce-af07-824c4a8a1ac0;#38;#Request for Proposal (RFP)|7ea4685b-331b-44d7-a9a9-6b180e358369;#90;#Template|e539783f-af07-412f-87c2-3668423b470a</vt:lpwstr>
  </property>
  <property fmtid="{D5CDD505-2E9C-101B-9397-08002B2CF9AE}" pid="11" name="kfc2e9f34b584e09a4dfad45193fd617">
    <vt:lpwstr>All Employees|6bc884fa-9dfb-49ce-af07-824c4a8a1ac0</vt:lpwstr>
  </property>
  <property fmtid="{D5CDD505-2E9C-101B-9397-08002B2CF9AE}" pid="12" name="Content Audience">
    <vt:lpwstr>3;#All Employees|6bc884fa-9dfb-49ce-af07-824c4a8a1ac0</vt:lpwstr>
  </property>
  <property fmtid="{D5CDD505-2E9C-101B-9397-08002B2CF9AE}" pid="13" name="Type_x0020_Keyword">
    <vt:lpwstr>90;#Template|e539783f-af07-412f-87c2-3668423b470a</vt:lpwstr>
  </property>
  <property fmtid="{D5CDD505-2E9C-101B-9397-08002B2CF9AE}" pid="14" name="Topic Keyword">
    <vt:lpwstr>38;#Request for Proposal (RFP)|7ea4685b-331b-44d7-a9a9-6b180e358369;#48;#Statement of Work (SOW)|3b43da1a-c77c-4e16-b9cf-ae163e7b4810</vt:lpwstr>
  </property>
  <property fmtid="{D5CDD505-2E9C-101B-9397-08002B2CF9AE}" pid="15" name="k34b14aa96934db7a6567dc83a5ee0ba">
    <vt:lpwstr>Request for Proposal (RFP)|7ea4685b-331b-44d7-a9a9-6b180e358369;Statement of Work (SOW)|3b43da1a-c77c-4e16-b9cf-ae163e7b4810</vt:lpwstr>
  </property>
  <property fmtid="{D5CDD505-2E9C-101B-9397-08002B2CF9AE}" pid="16" name="d8220c9e1229488886af245725860cbe">
    <vt:lpwstr>Template|e539783f-af07-412f-87c2-3668423b470a</vt:lpwstr>
  </property>
  <property fmtid="{D5CDD505-2E9C-101B-9397-08002B2CF9AE}" pid="17" name="Type Keyword">
    <vt:lpwstr>90;#Template|e539783f-af07-412f-87c2-3668423b470a</vt:lpwstr>
  </property>
  <property fmtid="{D5CDD505-2E9C-101B-9397-08002B2CF9AE}" pid="18" name="Order">
    <vt:r8>26200</vt:r8>
  </property>
  <property fmtid="{D5CDD505-2E9C-101B-9397-08002B2CF9AE}" pid="19" name="URL">
    <vt:lpwstr/>
  </property>
  <property fmtid="{D5CDD505-2E9C-101B-9397-08002B2CF9AE}" pid="20" name="Fillable">
    <vt:lpwstr/>
  </property>
  <property fmtid="{D5CDD505-2E9C-101B-9397-08002B2CF9AE}" pid="21" name="xd_Signature">
    <vt:bool>false</vt:bool>
  </property>
  <property fmtid="{D5CDD505-2E9C-101B-9397-08002B2CF9AE}" pid="22" name="xd_ProgID">
    <vt:lpwstr/>
  </property>
  <property fmtid="{D5CDD505-2E9C-101B-9397-08002B2CF9AE}" pid="23" name="som_IsOpenInNewTab">
    <vt:bool>false</vt:bool>
  </property>
  <property fmtid="{D5CDD505-2E9C-101B-9397-08002B2CF9AE}" pid="24" name="ComplianceAssetId">
    <vt:lpwstr/>
  </property>
  <property fmtid="{D5CDD505-2E9C-101B-9397-08002B2CF9AE}" pid="25" name="TemplateUrl">
    <vt:lpwstr/>
  </property>
  <property fmtid="{D5CDD505-2E9C-101B-9397-08002B2CF9AE}" pid="26" name="Document Number">
    <vt:lpwstr/>
  </property>
  <property fmtid="{D5CDD505-2E9C-101B-9397-08002B2CF9AE}" pid="27" name="Document Description">
    <vt:lpwstr/>
  </property>
  <property fmtid="{D5CDD505-2E9C-101B-9397-08002B2CF9AE}" pid="28" name="_ExtendedDescription">
    <vt:lpwstr/>
  </property>
  <property fmtid="{D5CDD505-2E9C-101B-9397-08002B2CF9AE}" pid="29" name="TriggerFlowInfo">
    <vt:lpwstr/>
  </property>
  <property fmtid="{D5CDD505-2E9C-101B-9397-08002B2CF9AE}" pid="30" name="Content_x0020_Audience">
    <vt:lpwstr>3;#All Employees|6bc884fa-9dfb-49ce-af07-824c4a8a1ac0</vt:lpwstr>
  </property>
  <property fmtid="{D5CDD505-2E9C-101B-9397-08002B2CF9AE}" pid="31" name="Topic_x0020_Keyword">
    <vt:lpwstr>38;#Request for Proposal (RFP)|7ea4685b-331b-44d7-a9a9-6b180e358369;#48;#Statement of Work (SOW)|3b43da1a-c77c-4e16-b9cf-ae163e7b4810</vt:lpwstr>
  </property>
</Properties>
</file>